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851"/>
        <w:gridCol w:w="283"/>
        <w:gridCol w:w="851"/>
        <w:gridCol w:w="283"/>
        <w:gridCol w:w="568"/>
        <w:gridCol w:w="283"/>
        <w:gridCol w:w="567"/>
        <w:gridCol w:w="1134"/>
        <w:gridCol w:w="1134"/>
        <w:gridCol w:w="1134"/>
        <w:gridCol w:w="1134"/>
        <w:gridCol w:w="992"/>
        <w:gridCol w:w="993"/>
        <w:gridCol w:w="850"/>
        <w:gridCol w:w="992"/>
        <w:gridCol w:w="851"/>
        <w:gridCol w:w="851"/>
      </w:tblGrid>
      <w:tr w:rsidR="00CA7771" w:rsidRPr="00E82416" w:rsidTr="000C2C56">
        <w:trPr>
          <w:trHeight w:val="30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E82416" w:rsidRDefault="00CA7771" w:rsidP="0086069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CA7771" w:rsidRDefault="00CA7771" w:rsidP="00190B7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2A674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          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LOTE </w:t>
            </w:r>
            <w:r w:rsidR="002A6747">
              <w:rPr>
                <w:rFonts w:ascii="Arial Narrow" w:hAnsi="Arial Narrow" w:cs="Arial"/>
                <w:b/>
                <w:bCs/>
                <w:sz w:val="22"/>
                <w:szCs w:val="22"/>
              </w:rPr>
              <w:t>VI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I – E</w:t>
            </w:r>
            <w:r w:rsidR="002A6747">
              <w:rPr>
                <w:rFonts w:ascii="Arial Narrow" w:hAnsi="Arial Narrow" w:cs="Arial"/>
                <w:b/>
                <w:bCs/>
                <w:sz w:val="22"/>
                <w:szCs w:val="22"/>
              </w:rPr>
              <w:t>nsino Superior</w:t>
            </w:r>
          </w:p>
        </w:tc>
      </w:tr>
      <w:tr w:rsidR="00CA7771" w:rsidRPr="00E82416" w:rsidTr="000C2C56">
        <w:trPr>
          <w:trHeight w:val="300"/>
          <w:jc w:val="center"/>
        </w:trPr>
        <w:tc>
          <w:tcPr>
            <w:tcW w:w="48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Descrição dos Veículos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Coberturas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Total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FRANQUIA NORMAL – Sem Perfil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CA7771" w:rsidRPr="00E82416" w:rsidTr="000C2C56">
        <w:trPr>
          <w:trHeight w:val="510"/>
          <w:jc w:val="center"/>
        </w:trPr>
        <w:tc>
          <w:tcPr>
            <w:tcW w:w="482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CA7771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Este l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ote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deve p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ossu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ir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coberturas de vidros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, retrovisores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 faróis e 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assistência 24h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– mínimo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E82416">
                <w:rPr>
                  <w:rFonts w:ascii="Arial Narrow" w:hAnsi="Arial Narrow" w:cs="Arial"/>
                  <w:b/>
                  <w:bCs/>
                  <w:sz w:val="18"/>
                  <w:szCs w:val="18"/>
                </w:rPr>
                <w:t>250 km</w:t>
              </w:r>
            </w:smartTag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guincho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82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Casco - 100% tabela  FIPE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RCF-V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APP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A7771" w:rsidRPr="00E82416" w:rsidTr="000C2C56">
        <w:trPr>
          <w:trHeight w:val="7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Nº Seq.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Placa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Combustível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D50397" w:rsidRDefault="00CA7771" w:rsidP="00190B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Franquia Casco</w:t>
            </w:r>
          </w:p>
          <w:p w:rsidR="00CA7771" w:rsidRPr="00D50397" w:rsidRDefault="00CA7771" w:rsidP="00190B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Normal Valor Máximo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D50397" w:rsidRDefault="00CA7771" w:rsidP="00AF167B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 xml:space="preserve">Franquia Vidros Normal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D50397" w:rsidRDefault="00CA7771" w:rsidP="00AF167B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Franquia Retrovisores Normal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D50397" w:rsidRDefault="00CA7771" w:rsidP="00190B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Franquia Faróis</w:t>
            </w:r>
          </w:p>
          <w:p w:rsidR="00CA7771" w:rsidRPr="00D50397" w:rsidRDefault="00CA7771" w:rsidP="00190B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Normal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Materiais (1) Valor Mínimo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Corporais (2) Valor Mínimo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Morte (3)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Invalidez (4) Valor Mínimo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CA777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Danos Morais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E82416" w:rsidRDefault="00CA7771" w:rsidP="00190B7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113B01" w:rsidP="00113B0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CBS-7992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D5039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M.BENS-O400-SER-PL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113B01" w:rsidP="00113B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BXH-7918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M.B./M. BENZ 0371-E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1987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6C0257" w:rsidRPr="00E82416" w:rsidTr="00530159">
        <w:trPr>
          <w:trHeight w:val="300"/>
          <w:jc w:val="center"/>
        </w:trPr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57" w:rsidRPr="00E82416" w:rsidRDefault="006C0257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VALOR TOTAL OFERTADO PARA O LOTE </w:t>
            </w:r>
            <w:r w:rsidR="002A6747">
              <w:rPr>
                <w:rFonts w:ascii="Arial Narrow" w:hAnsi="Arial Narrow" w:cs="Arial"/>
                <w:b/>
                <w:bCs/>
                <w:sz w:val="22"/>
                <w:szCs w:val="22"/>
              </w:rPr>
              <w:t>VI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– R$</w:t>
            </w:r>
          </w:p>
        </w:tc>
      </w:tr>
    </w:tbl>
    <w:p w:rsidR="00D80581" w:rsidRPr="00D80581" w:rsidRDefault="00D80581" w:rsidP="006C0257">
      <w:pPr>
        <w:ind w:left="-426" w:right="-1277"/>
        <w:rPr>
          <w:b/>
          <w:u w:val="single"/>
        </w:rPr>
      </w:pPr>
      <w:r w:rsidRPr="00D80581">
        <w:rPr>
          <w:b/>
          <w:u w:val="single"/>
        </w:rPr>
        <w:t>VALOR DA FRANQUIA REDUZIDA PARA VIDROS/RETROVISORES/FAROIS PA</w:t>
      </w:r>
      <w:r>
        <w:rPr>
          <w:b/>
          <w:u w:val="single"/>
        </w:rPr>
        <w:t>RA TODOS OS VEÍCULOS DESTE LOTE</w:t>
      </w:r>
      <w:r w:rsidRPr="00D80581">
        <w:rPr>
          <w:b/>
          <w:u w:val="single"/>
        </w:rPr>
        <w:t xml:space="preserve"> </w:t>
      </w:r>
    </w:p>
    <w:p w:rsidR="00D80581" w:rsidRPr="00D80581" w:rsidRDefault="00D80581" w:rsidP="00D80581">
      <w:pPr>
        <w:ind w:left="-1276" w:right="-1277"/>
      </w:pPr>
    </w:p>
    <w:sectPr w:rsidR="00D80581" w:rsidRPr="00D80581" w:rsidSect="00B75810">
      <w:pgSz w:w="16838" w:h="11906" w:orient="landscape"/>
      <w:pgMar w:top="1418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10" w:rsidRDefault="00B75810" w:rsidP="00B75810">
      <w:r>
        <w:separator/>
      </w:r>
    </w:p>
  </w:endnote>
  <w:endnote w:type="continuationSeparator" w:id="0">
    <w:p w:rsidR="00B75810" w:rsidRDefault="00B75810" w:rsidP="00B7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10" w:rsidRDefault="00B75810" w:rsidP="00B75810">
      <w:r>
        <w:separator/>
      </w:r>
    </w:p>
  </w:footnote>
  <w:footnote w:type="continuationSeparator" w:id="0">
    <w:p w:rsidR="00B75810" w:rsidRDefault="00B75810" w:rsidP="00B7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33"/>
    <w:rsid w:val="000C2C56"/>
    <w:rsid w:val="00113B01"/>
    <w:rsid w:val="00190B7E"/>
    <w:rsid w:val="002A6747"/>
    <w:rsid w:val="004E72F5"/>
    <w:rsid w:val="00501D3D"/>
    <w:rsid w:val="005F11DD"/>
    <w:rsid w:val="006C0257"/>
    <w:rsid w:val="00860693"/>
    <w:rsid w:val="00A63601"/>
    <w:rsid w:val="00AF167B"/>
    <w:rsid w:val="00B75810"/>
    <w:rsid w:val="00BC747C"/>
    <w:rsid w:val="00BD4654"/>
    <w:rsid w:val="00C13C33"/>
    <w:rsid w:val="00CA7771"/>
    <w:rsid w:val="00CB4FA7"/>
    <w:rsid w:val="00CC3143"/>
    <w:rsid w:val="00CD7FED"/>
    <w:rsid w:val="00D50397"/>
    <w:rsid w:val="00D80581"/>
    <w:rsid w:val="00EE2AB7"/>
    <w:rsid w:val="00F81073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E70CEA0-E0B9-4681-96F8-FAA69B7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58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8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8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81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39D4-9C17-4876-964E-50951900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2019-01-09T11:38:00Z</dcterms:created>
  <dcterms:modified xsi:type="dcterms:W3CDTF">2019-01-09T11:44:00Z</dcterms:modified>
</cp:coreProperties>
</file>