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46" w:rsidRDefault="00566046" w:rsidP="003043E9">
      <w:pPr>
        <w:jc w:val="center"/>
        <w:rPr>
          <w:rFonts w:ascii="Arial" w:eastAsia="Arial Unicode MS" w:hAnsi="Arial" w:cs="Arial"/>
          <w:b/>
        </w:rPr>
      </w:pPr>
      <w:bookmarkStart w:id="0" w:name="_GoBack"/>
      <w:bookmarkEnd w:id="0"/>
      <w:r w:rsidRPr="00E926A5">
        <w:rPr>
          <w:rFonts w:ascii="Arial" w:eastAsia="Arial Unicode MS" w:hAnsi="Arial" w:cs="Arial"/>
          <w:b/>
        </w:rPr>
        <w:t>MEMORIAL DESCRITIVO PARA</w:t>
      </w:r>
      <w:r w:rsidR="003043E9">
        <w:rPr>
          <w:rFonts w:ascii="Arial" w:eastAsia="Arial Unicode MS" w:hAnsi="Arial" w:cs="Arial"/>
          <w:b/>
        </w:rPr>
        <w:t xml:space="preserve"> </w:t>
      </w:r>
      <w:r w:rsidRPr="00E926A5">
        <w:rPr>
          <w:rFonts w:ascii="Arial" w:eastAsia="Arial Unicode MS" w:hAnsi="Arial" w:cs="Arial"/>
          <w:b/>
        </w:rPr>
        <w:t>RECAPEAMENTO ASFALTICO</w:t>
      </w:r>
    </w:p>
    <w:p w:rsidR="00566046" w:rsidRDefault="00566046" w:rsidP="00C10952">
      <w:pPr>
        <w:jc w:val="both"/>
        <w:rPr>
          <w:rFonts w:ascii="Arial" w:eastAsia="Arial Unicode MS" w:hAnsi="Arial" w:cs="Arial"/>
          <w:b/>
        </w:rPr>
      </w:pPr>
    </w:p>
    <w:p w:rsidR="00566046" w:rsidRDefault="00566046" w:rsidP="00C10952">
      <w:pPr>
        <w:jc w:val="both"/>
        <w:rPr>
          <w:rFonts w:ascii="Arial" w:eastAsia="Arial Unicode MS" w:hAnsi="Arial" w:cs="Arial"/>
          <w:b/>
        </w:rPr>
      </w:pPr>
    </w:p>
    <w:p w:rsidR="00566046" w:rsidRPr="00283F73" w:rsidRDefault="00566046" w:rsidP="00C10952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283F73">
        <w:rPr>
          <w:rFonts w:ascii="Arial" w:eastAsia="Arial Unicode MS" w:hAnsi="Arial" w:cs="Arial"/>
          <w:b/>
          <w:sz w:val="22"/>
          <w:szCs w:val="22"/>
        </w:rPr>
        <w:t xml:space="preserve">OBRA: </w:t>
      </w:r>
      <w:r w:rsidRPr="00283F73">
        <w:rPr>
          <w:rFonts w:ascii="Arial" w:eastAsia="Arial Unicode MS" w:hAnsi="Arial" w:cs="Arial"/>
          <w:sz w:val="22"/>
          <w:szCs w:val="22"/>
        </w:rPr>
        <w:t>Recapeamento Asfáltico com a utilização de CBUQ</w:t>
      </w:r>
    </w:p>
    <w:p w:rsidR="00566046" w:rsidRPr="00283F73" w:rsidRDefault="00566046" w:rsidP="00C10952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283F73">
        <w:rPr>
          <w:rFonts w:ascii="Arial" w:eastAsia="Arial Unicode MS" w:hAnsi="Arial" w:cs="Arial"/>
          <w:b/>
          <w:sz w:val="22"/>
          <w:szCs w:val="22"/>
        </w:rPr>
        <w:t xml:space="preserve">LOCAL: </w:t>
      </w:r>
      <w:r w:rsidR="00283F73" w:rsidRPr="00283F73">
        <w:rPr>
          <w:rFonts w:ascii="Arial" w:eastAsia="Arial Unicode MS" w:hAnsi="Arial" w:cs="Arial"/>
          <w:sz w:val="22"/>
          <w:szCs w:val="22"/>
        </w:rPr>
        <w:t xml:space="preserve">Rua </w:t>
      </w:r>
      <w:r w:rsidR="003043E9">
        <w:rPr>
          <w:rFonts w:ascii="Arial" w:eastAsia="Arial Unicode MS" w:hAnsi="Arial" w:cs="Arial"/>
          <w:sz w:val="22"/>
          <w:szCs w:val="22"/>
        </w:rPr>
        <w:t>do Município de Fernando Prestes</w:t>
      </w:r>
      <w:r w:rsidR="00283F73" w:rsidRPr="00283F73">
        <w:rPr>
          <w:rFonts w:ascii="Arial" w:eastAsia="Arial Unicode MS" w:hAnsi="Arial" w:cs="Arial"/>
          <w:sz w:val="22"/>
          <w:szCs w:val="22"/>
        </w:rPr>
        <w:t>.</w:t>
      </w:r>
    </w:p>
    <w:p w:rsidR="00566046" w:rsidRPr="00283F73" w:rsidRDefault="00566046" w:rsidP="00C10952">
      <w:pPr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b/>
          <w:sz w:val="22"/>
          <w:szCs w:val="22"/>
        </w:rPr>
        <w:t xml:space="preserve">REGIME DE EXECUÇÃO: </w:t>
      </w:r>
      <w:r w:rsidRPr="00283F73">
        <w:rPr>
          <w:rFonts w:ascii="Arial" w:eastAsia="Arial Unicode MS" w:hAnsi="Arial" w:cs="Arial"/>
          <w:sz w:val="22"/>
          <w:szCs w:val="22"/>
        </w:rPr>
        <w:t xml:space="preserve">Empreitada </w:t>
      </w:r>
      <w:r w:rsidR="00691813">
        <w:rPr>
          <w:rFonts w:ascii="Arial" w:eastAsia="Arial Unicode MS" w:hAnsi="Arial" w:cs="Arial"/>
          <w:sz w:val="22"/>
          <w:szCs w:val="22"/>
        </w:rPr>
        <w:t>Global</w:t>
      </w:r>
      <w:r w:rsidRPr="00283F73">
        <w:rPr>
          <w:rFonts w:ascii="Arial" w:eastAsia="Arial Unicode MS" w:hAnsi="Arial" w:cs="Arial"/>
          <w:sz w:val="22"/>
          <w:szCs w:val="22"/>
        </w:rPr>
        <w:t xml:space="preserve"> de Mão de Obra, Equipamentos e Usinagem;</w:t>
      </w:r>
    </w:p>
    <w:p w:rsidR="00566046" w:rsidRDefault="00566046" w:rsidP="00C10952">
      <w:pPr>
        <w:jc w:val="both"/>
        <w:rPr>
          <w:rFonts w:ascii="Arial" w:eastAsia="Arial Unicode MS" w:hAnsi="Arial" w:cs="Arial"/>
          <w:b/>
        </w:rPr>
      </w:pPr>
    </w:p>
    <w:p w:rsidR="00566046" w:rsidRPr="00283F73" w:rsidRDefault="00566046" w:rsidP="00C10952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566046" w:rsidRPr="00283F73" w:rsidRDefault="00566046" w:rsidP="00C10952">
      <w:pPr>
        <w:numPr>
          <w:ilvl w:val="0"/>
          <w:numId w:val="10"/>
        </w:numPr>
        <w:jc w:val="both"/>
        <w:rPr>
          <w:rFonts w:ascii="Arial" w:eastAsia="Arial Unicode MS" w:hAnsi="Arial" w:cs="Arial"/>
          <w:b/>
          <w:sz w:val="22"/>
          <w:szCs w:val="22"/>
        </w:rPr>
      </w:pPr>
      <w:r w:rsidRPr="00283F73">
        <w:rPr>
          <w:rFonts w:ascii="Arial" w:eastAsia="Arial Unicode MS" w:hAnsi="Arial" w:cs="Arial"/>
          <w:b/>
          <w:sz w:val="22"/>
          <w:szCs w:val="22"/>
        </w:rPr>
        <w:t>– USINAGEM COM C.B.U.Q.</w:t>
      </w:r>
    </w:p>
    <w:p w:rsidR="001A5107" w:rsidRPr="00283F73" w:rsidRDefault="001A5107" w:rsidP="00C10952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566046" w:rsidRPr="00283F73" w:rsidRDefault="00566046" w:rsidP="00C10952">
      <w:pPr>
        <w:ind w:left="390" w:firstLine="178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b/>
          <w:sz w:val="22"/>
          <w:szCs w:val="22"/>
        </w:rPr>
        <w:t xml:space="preserve">Introdução: </w:t>
      </w:r>
      <w:r w:rsidRPr="00283F73">
        <w:rPr>
          <w:rFonts w:ascii="Arial" w:eastAsia="Arial Unicode MS" w:hAnsi="Arial" w:cs="Arial"/>
          <w:sz w:val="22"/>
          <w:szCs w:val="22"/>
        </w:rPr>
        <w:t xml:space="preserve">A massa asfáltica denominada de Concreto Betuminoso Usinado a Quente (C.B.U.Q.), será processada na usina da empresa vencedora da licitação e deverão ser utilizados os materiais de melhor qualidade como: Pedra britada nº 1, Pó de pedra, óleo diesel e todos os equipamentos necessários para uma boa massa asfáltica, conforme normas técnicas especializadas desta operação. Deverá ser usado o Cimento Asfáltico de Petróleo (CAP </w:t>
      </w:r>
      <w:r w:rsidR="001A5107" w:rsidRPr="00283F73">
        <w:rPr>
          <w:rFonts w:ascii="Arial" w:eastAsia="Arial Unicode MS" w:hAnsi="Arial" w:cs="Arial"/>
          <w:sz w:val="22"/>
          <w:szCs w:val="22"/>
        </w:rPr>
        <w:t>50/70</w:t>
      </w:r>
      <w:r w:rsidRPr="00283F73">
        <w:rPr>
          <w:rFonts w:ascii="Arial" w:eastAsia="Arial Unicode MS" w:hAnsi="Arial" w:cs="Arial"/>
          <w:sz w:val="22"/>
          <w:szCs w:val="22"/>
        </w:rPr>
        <w:t>).</w:t>
      </w:r>
    </w:p>
    <w:p w:rsidR="00566046" w:rsidRPr="00283F73" w:rsidRDefault="00566046" w:rsidP="00C10952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566046" w:rsidRPr="00283F73" w:rsidRDefault="00566046" w:rsidP="00C10952">
      <w:pPr>
        <w:numPr>
          <w:ilvl w:val="0"/>
          <w:numId w:val="10"/>
        </w:numPr>
        <w:jc w:val="both"/>
        <w:rPr>
          <w:rFonts w:ascii="Arial" w:eastAsia="Arial Unicode MS" w:hAnsi="Arial" w:cs="Arial"/>
          <w:b/>
          <w:sz w:val="22"/>
          <w:szCs w:val="22"/>
        </w:rPr>
      </w:pPr>
      <w:r w:rsidRPr="00283F73">
        <w:rPr>
          <w:rFonts w:ascii="Arial" w:eastAsia="Arial Unicode MS" w:hAnsi="Arial" w:cs="Arial"/>
          <w:b/>
          <w:sz w:val="22"/>
          <w:szCs w:val="22"/>
        </w:rPr>
        <w:t>– RECAPEAMENTO ASFÁLTICO</w:t>
      </w:r>
    </w:p>
    <w:p w:rsidR="00566046" w:rsidRPr="00283F73" w:rsidRDefault="00566046" w:rsidP="00C10952">
      <w:pPr>
        <w:ind w:left="39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566046" w:rsidRPr="00283F73" w:rsidRDefault="00566046" w:rsidP="00C10952">
      <w:pPr>
        <w:numPr>
          <w:ilvl w:val="1"/>
          <w:numId w:val="10"/>
        </w:numPr>
        <w:jc w:val="both"/>
        <w:rPr>
          <w:rFonts w:ascii="Arial" w:eastAsia="Arial Unicode MS" w:hAnsi="Arial" w:cs="Arial"/>
          <w:b/>
          <w:sz w:val="22"/>
          <w:szCs w:val="22"/>
        </w:rPr>
      </w:pPr>
      <w:r w:rsidRPr="00283F73">
        <w:rPr>
          <w:rFonts w:ascii="Arial" w:eastAsia="Arial Unicode MS" w:hAnsi="Arial" w:cs="Arial"/>
          <w:b/>
          <w:sz w:val="22"/>
          <w:szCs w:val="22"/>
        </w:rPr>
        <w:t>– Limpeza das Ruas e Pintura de Ligação para reparos.</w:t>
      </w:r>
    </w:p>
    <w:p w:rsidR="00566046" w:rsidRPr="00283F73" w:rsidRDefault="00566046" w:rsidP="00C10952">
      <w:pPr>
        <w:ind w:left="674"/>
        <w:jc w:val="both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566046" w:rsidP="00C10952">
      <w:pPr>
        <w:ind w:left="674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sz w:val="22"/>
          <w:szCs w:val="22"/>
        </w:rPr>
        <w:t>A execução da imprimadura impermeabilizante betuminosa consistirá nos serviços de Pintura de Ligação do piso existente para aplicação da camada de Regularização nos trechos ondulados e buracos.</w:t>
      </w:r>
    </w:p>
    <w:p w:rsidR="00566046" w:rsidRPr="00283F73" w:rsidRDefault="00566046" w:rsidP="00C10952">
      <w:pPr>
        <w:ind w:left="674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sz w:val="22"/>
          <w:szCs w:val="22"/>
        </w:rPr>
        <w:t xml:space="preserve">Antes da execução da imprimadura, deverá ser efetuada a limpeza geral no pavimento existente, removidos todos os materiais soltos e estranhos, através do </w:t>
      </w:r>
      <w:proofErr w:type="spellStart"/>
      <w:r w:rsidRPr="00283F73">
        <w:rPr>
          <w:rFonts w:ascii="Arial" w:eastAsia="Arial Unicode MS" w:hAnsi="Arial" w:cs="Arial"/>
          <w:sz w:val="22"/>
          <w:szCs w:val="22"/>
        </w:rPr>
        <w:t>vassourão</w:t>
      </w:r>
      <w:proofErr w:type="spellEnd"/>
      <w:r w:rsidRPr="00283F73">
        <w:rPr>
          <w:rFonts w:ascii="Arial" w:eastAsia="Arial Unicode MS" w:hAnsi="Arial" w:cs="Arial"/>
          <w:sz w:val="22"/>
          <w:szCs w:val="22"/>
        </w:rPr>
        <w:t>, sendo necessário cuidado nos bordos da base. O material (RR2C) deverá ser aplicado uniformemente na quantidade de 1 a 1,50 l/m². Não será permitida a aplicação do material betuminoso quando as condições do tempo não forem favoráveis e a base estiver suficientemente seca. O material betuminoso deverá recobrir total e uniformemente toda a superfície da base e após a distribuição, permanecer em repouso até que endureça suficientemente. Não será permitida a abertura do trânsito antes da base imprimada.</w:t>
      </w:r>
    </w:p>
    <w:p w:rsidR="00566046" w:rsidRPr="00283F73" w:rsidRDefault="00566046" w:rsidP="00C10952">
      <w:pPr>
        <w:ind w:left="674"/>
        <w:jc w:val="both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566046" w:rsidP="00BA7E3C">
      <w:pPr>
        <w:ind w:left="674"/>
        <w:jc w:val="both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566046" w:rsidP="00BA7E3C">
      <w:pPr>
        <w:numPr>
          <w:ilvl w:val="1"/>
          <w:numId w:val="10"/>
        </w:numPr>
        <w:jc w:val="both"/>
        <w:rPr>
          <w:rFonts w:ascii="Arial" w:eastAsia="Arial Unicode MS" w:hAnsi="Arial" w:cs="Arial"/>
          <w:b/>
          <w:sz w:val="22"/>
          <w:szCs w:val="22"/>
        </w:rPr>
      </w:pPr>
      <w:r w:rsidRPr="00283F73">
        <w:rPr>
          <w:rFonts w:ascii="Arial" w:eastAsia="Arial Unicode MS" w:hAnsi="Arial" w:cs="Arial"/>
          <w:b/>
          <w:sz w:val="22"/>
          <w:szCs w:val="22"/>
        </w:rPr>
        <w:t>– Pintura de Ligação, Imprimadura Ligante Betuminosa</w:t>
      </w:r>
    </w:p>
    <w:p w:rsidR="00566046" w:rsidRPr="00283F73" w:rsidRDefault="00566046" w:rsidP="00C10952">
      <w:pPr>
        <w:ind w:left="674"/>
        <w:jc w:val="both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566046" w:rsidP="00BA7E3C">
      <w:pPr>
        <w:ind w:left="674" w:firstLine="178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sz w:val="22"/>
          <w:szCs w:val="22"/>
        </w:rPr>
        <w:t>A imprimação ligante betuminosa consistirá na aplicação do material betuminoso sobre a superfície para assegurar sua perfeita ligação com o revestimento e o capeamento asfáltico.</w:t>
      </w:r>
    </w:p>
    <w:p w:rsidR="00566046" w:rsidRPr="00283F73" w:rsidRDefault="00566046" w:rsidP="00C10952">
      <w:pPr>
        <w:ind w:left="674" w:firstLine="178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sz w:val="22"/>
          <w:szCs w:val="22"/>
        </w:rPr>
        <w:t>O material deverá ser aplicado pôr um distribuidor de pressão, nos limites de 0,80 a 1,50 l/m² conforme determinação da fiscalização. Deverá ser feita a aplicação do material betuminoso (RR2C) com distribuidor manual nos lugares onde, a juízo da fiscalização houver deficiência do material. Depois de aplicada a imprimação, deverá permanecer em repouso até sua secagem e endurecimento suficientes para receber o revestimento. A superfície deverá ser conservada em perfeitas condições até que seja executado o revestimento.</w:t>
      </w:r>
    </w:p>
    <w:p w:rsidR="00566046" w:rsidRPr="00283F73" w:rsidRDefault="00566046" w:rsidP="00C10952">
      <w:pPr>
        <w:ind w:left="674"/>
        <w:jc w:val="both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566046" w:rsidP="00C10952">
      <w:pPr>
        <w:numPr>
          <w:ilvl w:val="1"/>
          <w:numId w:val="10"/>
        </w:numPr>
        <w:jc w:val="both"/>
        <w:rPr>
          <w:rFonts w:ascii="Arial" w:eastAsia="Arial Unicode MS" w:hAnsi="Arial" w:cs="Arial"/>
          <w:b/>
          <w:sz w:val="22"/>
          <w:szCs w:val="22"/>
        </w:rPr>
      </w:pPr>
      <w:r w:rsidRPr="00283F73">
        <w:rPr>
          <w:rFonts w:ascii="Arial" w:eastAsia="Arial Unicode MS" w:hAnsi="Arial" w:cs="Arial"/>
          <w:b/>
          <w:sz w:val="22"/>
          <w:szCs w:val="22"/>
        </w:rPr>
        <w:lastRenderedPageBreak/>
        <w:t>– Camada de Rolamento com Concreto Betuminoso Usinado a Quente.</w:t>
      </w:r>
    </w:p>
    <w:p w:rsidR="00566046" w:rsidRPr="00283F73" w:rsidRDefault="00566046" w:rsidP="00C10952">
      <w:pPr>
        <w:ind w:left="674"/>
        <w:jc w:val="both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691813" w:rsidP="00C10952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</w:t>
      </w:r>
      <w:r w:rsidR="00566046" w:rsidRPr="00283F73">
        <w:rPr>
          <w:rFonts w:ascii="Arial" w:eastAsia="Arial Unicode MS" w:hAnsi="Arial" w:cs="Arial"/>
          <w:sz w:val="22"/>
          <w:szCs w:val="22"/>
        </w:rPr>
        <w:t>Consiste nos serviços de Mão de Obra e Equipamentos para sua aplicação.</w:t>
      </w:r>
    </w:p>
    <w:p w:rsidR="00566046" w:rsidRPr="00283F73" w:rsidRDefault="00566046" w:rsidP="00C10952">
      <w:pPr>
        <w:ind w:left="674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sz w:val="22"/>
          <w:szCs w:val="22"/>
        </w:rPr>
        <w:t xml:space="preserve">A camada de rolamento com concreto </w:t>
      </w:r>
      <w:proofErr w:type="spellStart"/>
      <w:r w:rsidRPr="00283F73">
        <w:rPr>
          <w:rFonts w:ascii="Arial" w:eastAsia="Arial Unicode MS" w:hAnsi="Arial" w:cs="Arial"/>
          <w:sz w:val="22"/>
          <w:szCs w:val="22"/>
        </w:rPr>
        <w:t>pré</w:t>
      </w:r>
      <w:proofErr w:type="spellEnd"/>
      <w:r w:rsidRPr="00283F73">
        <w:rPr>
          <w:rFonts w:ascii="Arial" w:eastAsia="Arial Unicode MS" w:hAnsi="Arial" w:cs="Arial"/>
          <w:sz w:val="22"/>
          <w:szCs w:val="22"/>
        </w:rPr>
        <w:t xml:space="preserve">-misturado a quente será constituída de agregado betuminoso e material de brita, pedrisco, pó de pedra e eventualmente areia ou </w:t>
      </w:r>
      <w:proofErr w:type="spellStart"/>
      <w:r w:rsidRPr="00283F73">
        <w:rPr>
          <w:rFonts w:ascii="Arial" w:eastAsia="Arial Unicode MS" w:hAnsi="Arial" w:cs="Arial"/>
          <w:sz w:val="22"/>
          <w:szCs w:val="22"/>
        </w:rPr>
        <w:t>filler</w:t>
      </w:r>
      <w:proofErr w:type="spellEnd"/>
      <w:r w:rsidRPr="00283F73">
        <w:rPr>
          <w:rFonts w:ascii="Arial" w:eastAsia="Arial Unicode MS" w:hAnsi="Arial" w:cs="Arial"/>
          <w:sz w:val="22"/>
          <w:szCs w:val="22"/>
        </w:rPr>
        <w:t>, executada em vibro-acabadora na</w:t>
      </w:r>
      <w:r w:rsidR="00691813">
        <w:rPr>
          <w:rFonts w:ascii="Arial" w:eastAsia="Arial Unicode MS" w:hAnsi="Arial" w:cs="Arial"/>
          <w:sz w:val="22"/>
          <w:szCs w:val="22"/>
        </w:rPr>
        <w:t xml:space="preserve"> “</w:t>
      </w:r>
      <w:r w:rsidR="00691813" w:rsidRPr="00691813">
        <w:rPr>
          <w:rFonts w:ascii="Arial" w:eastAsia="Arial Unicode MS" w:hAnsi="Arial" w:cs="Arial"/>
          <w:b/>
          <w:sz w:val="22"/>
          <w:szCs w:val="22"/>
        </w:rPr>
        <w:t>E</w:t>
      </w:r>
      <w:r w:rsidR="00691813" w:rsidRPr="00691813">
        <w:rPr>
          <w:rFonts w:ascii="Arial" w:hAnsi="Arial" w:cs="Arial"/>
          <w:b/>
        </w:rPr>
        <w:t>spessura de mínima de 3,00 cm Acabada</w:t>
      </w:r>
      <w:r w:rsidR="00691813">
        <w:rPr>
          <w:rFonts w:ascii="Arial" w:eastAsia="Arial Unicode MS" w:hAnsi="Arial" w:cs="Arial"/>
          <w:sz w:val="22"/>
          <w:szCs w:val="22"/>
        </w:rPr>
        <w:t>”</w:t>
      </w:r>
      <w:r w:rsidRPr="00283F73">
        <w:rPr>
          <w:rFonts w:ascii="Arial" w:eastAsia="Arial Unicode MS" w:hAnsi="Arial" w:cs="Arial"/>
          <w:sz w:val="22"/>
          <w:szCs w:val="22"/>
        </w:rPr>
        <w:t>. A superfície da base, devidamente imprimada deverá estar seca e limpa de todo material solto. Não será executado trabalho em tempo úmido, não será tolerada segregação ou queda elevada de temperatura no transporte e aplicação da mistura. Para satisfazer tal exigência, a usina de asfalto deve</w:t>
      </w:r>
      <w:r w:rsidR="00C10952">
        <w:rPr>
          <w:rFonts w:ascii="Arial" w:eastAsia="Arial Unicode MS" w:hAnsi="Arial" w:cs="Arial"/>
          <w:sz w:val="22"/>
          <w:szCs w:val="22"/>
        </w:rPr>
        <w:t>rá estar localizada em uma distâ</w:t>
      </w:r>
      <w:r w:rsidRPr="00283F73">
        <w:rPr>
          <w:rFonts w:ascii="Arial" w:eastAsia="Arial Unicode MS" w:hAnsi="Arial" w:cs="Arial"/>
          <w:sz w:val="22"/>
          <w:szCs w:val="22"/>
        </w:rPr>
        <w:t>ncia compatível, devendo sua localização ser indicada na relação de equipamentos a ser apresentada. A mistura betuminosa deverá ser espalhada de forma que permita posteriormente a obtenção de uma camada de acordo com o projeto sem novas adições. A temperatura da mistura, por ocasião das operações de esparrame, não poderá ser inferior a 110º C.</w:t>
      </w:r>
    </w:p>
    <w:p w:rsidR="00566046" w:rsidRPr="00283F73" w:rsidRDefault="00566046" w:rsidP="00C10952">
      <w:pPr>
        <w:ind w:left="674" w:firstLine="178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sz w:val="22"/>
          <w:szCs w:val="22"/>
        </w:rPr>
        <w:t>Logo após o esparrame assim que a mistura suporte o peso do rolo, deverá ser iniciada a compressão através de rolo compressor. A compressão deverá começar dos lados e prosseguir longitudinalmente para o centro, de modo que este cubra, uniformemente em cada passada, pelo menos a metade da largura do seu rastro de passagem anterior. Nas curvas as rolagens, prosseguirão do lado mais baixo para o lado mais alto, paralelamente ao eixo do trecho, nas mesmas condições de recobrimento de rastro.</w:t>
      </w:r>
    </w:p>
    <w:p w:rsidR="00566046" w:rsidRPr="00283F73" w:rsidRDefault="00566046" w:rsidP="00C10952">
      <w:pPr>
        <w:ind w:left="674" w:firstLine="178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sz w:val="22"/>
          <w:szCs w:val="22"/>
        </w:rPr>
        <w:t>Para impedir adesão do aglutinante tipo betuminoso na chapa do rolo, estes deverão ser molhados, não sendo permitido excesso de água.</w:t>
      </w:r>
    </w:p>
    <w:p w:rsidR="00566046" w:rsidRPr="00283F73" w:rsidRDefault="00566046" w:rsidP="00C10952">
      <w:pPr>
        <w:ind w:left="674" w:firstLine="178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sz w:val="22"/>
          <w:szCs w:val="22"/>
        </w:rPr>
        <w:t>Os compressores não poderão fazer manobras sobre as camadas que estejam sofrendo rolagens. A camada deverá apresentar-se uniforme, isenta de ondulações e saliências ou rebaixos.</w:t>
      </w:r>
    </w:p>
    <w:p w:rsidR="00566046" w:rsidRPr="00283F73" w:rsidRDefault="00566046" w:rsidP="00C10952">
      <w:pPr>
        <w:ind w:left="674" w:firstLine="178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sz w:val="22"/>
          <w:szCs w:val="22"/>
        </w:rPr>
        <w:t>Nenhum transito será permitido na camada de rolamento enquanto a temperatura da mistura for superior a temperatura ambiente.</w:t>
      </w:r>
    </w:p>
    <w:p w:rsidR="00566046" w:rsidRPr="00283F73" w:rsidRDefault="00566046" w:rsidP="00C10952">
      <w:pPr>
        <w:ind w:left="674" w:firstLine="178"/>
        <w:jc w:val="both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566046" w:rsidP="00C10952">
      <w:pPr>
        <w:ind w:left="674" w:firstLine="178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sz w:val="22"/>
          <w:szCs w:val="22"/>
        </w:rPr>
        <w:t xml:space="preserve">Fernando Prestes, </w:t>
      </w:r>
      <w:r w:rsidR="000C1BD3">
        <w:rPr>
          <w:rFonts w:ascii="Arial" w:eastAsia="Arial Unicode MS" w:hAnsi="Arial" w:cs="Arial"/>
          <w:sz w:val="22"/>
          <w:szCs w:val="22"/>
        </w:rPr>
        <w:t>07</w:t>
      </w:r>
      <w:r w:rsidRPr="00283F73">
        <w:rPr>
          <w:rFonts w:ascii="Arial" w:eastAsia="Arial Unicode MS" w:hAnsi="Arial" w:cs="Arial"/>
          <w:sz w:val="22"/>
          <w:szCs w:val="22"/>
        </w:rPr>
        <w:t xml:space="preserve"> de </w:t>
      </w:r>
      <w:r w:rsidR="000C1BD3">
        <w:rPr>
          <w:rFonts w:ascii="Arial" w:eastAsia="Arial Unicode MS" w:hAnsi="Arial" w:cs="Arial"/>
          <w:sz w:val="22"/>
          <w:szCs w:val="22"/>
        </w:rPr>
        <w:t>Maio</w:t>
      </w:r>
      <w:r w:rsidRPr="00283F73">
        <w:rPr>
          <w:rFonts w:ascii="Arial" w:eastAsia="Arial Unicode MS" w:hAnsi="Arial" w:cs="Arial"/>
          <w:sz w:val="22"/>
          <w:szCs w:val="22"/>
        </w:rPr>
        <w:t xml:space="preserve"> de 2.018</w:t>
      </w:r>
    </w:p>
    <w:p w:rsidR="00566046" w:rsidRPr="00283F73" w:rsidRDefault="00566046" w:rsidP="00C10952">
      <w:pPr>
        <w:ind w:left="674" w:firstLine="178"/>
        <w:jc w:val="both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566046" w:rsidP="00C10952">
      <w:pPr>
        <w:ind w:left="674" w:firstLine="178"/>
        <w:jc w:val="both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566046" w:rsidP="00C10952">
      <w:pPr>
        <w:ind w:left="674" w:firstLine="178"/>
        <w:jc w:val="center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566046" w:rsidP="00C10952">
      <w:pPr>
        <w:ind w:left="674" w:firstLine="178"/>
        <w:jc w:val="center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C10952" w:rsidP="00C10952">
      <w:pPr>
        <w:ind w:left="674" w:firstLine="178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                </w:t>
      </w:r>
      <w:r w:rsidR="00566046" w:rsidRPr="00283F73">
        <w:rPr>
          <w:rFonts w:ascii="Arial" w:eastAsia="Arial Unicode MS" w:hAnsi="Arial" w:cs="Arial"/>
          <w:sz w:val="22"/>
          <w:szCs w:val="22"/>
        </w:rPr>
        <w:t>Samuel Pinheiro de Almeida</w:t>
      </w:r>
    </w:p>
    <w:p w:rsidR="00D567FE" w:rsidRDefault="00566046" w:rsidP="00C10952">
      <w:pPr>
        <w:jc w:val="center"/>
        <w:rPr>
          <w:rFonts w:ascii="Arial" w:eastAsia="Arial Unicode MS" w:hAnsi="Arial" w:cs="Arial"/>
        </w:rPr>
      </w:pPr>
      <w:r w:rsidRPr="00283F73">
        <w:rPr>
          <w:rFonts w:ascii="Arial" w:eastAsia="Arial Unicode MS" w:hAnsi="Arial" w:cs="Arial"/>
          <w:sz w:val="22"/>
          <w:szCs w:val="22"/>
        </w:rPr>
        <w:t>Eng. Civil – CREA 5061</w:t>
      </w:r>
      <w:r>
        <w:rPr>
          <w:rFonts w:ascii="Arial" w:eastAsia="Arial Unicode MS" w:hAnsi="Arial" w:cs="Arial"/>
        </w:rPr>
        <w:t>119</w:t>
      </w:r>
    </w:p>
    <w:p w:rsidR="00283F73" w:rsidRPr="00566046" w:rsidRDefault="00283F73" w:rsidP="00C10952">
      <w:pPr>
        <w:jc w:val="center"/>
      </w:pPr>
      <w:r>
        <w:rPr>
          <w:rFonts w:ascii="Arial" w:eastAsia="Arial Unicode MS" w:hAnsi="Arial" w:cs="Arial"/>
        </w:rPr>
        <w:t>Art.</w:t>
      </w:r>
      <w:r w:rsidR="005F4811">
        <w:rPr>
          <w:rFonts w:ascii="Arial" w:eastAsia="Arial Unicode MS" w:hAnsi="Arial" w:cs="Arial"/>
        </w:rPr>
        <w:t>28027230180</w:t>
      </w:r>
      <w:r w:rsidR="000C1BD3">
        <w:rPr>
          <w:rFonts w:ascii="Arial" w:eastAsia="Arial Unicode MS" w:hAnsi="Arial" w:cs="Arial"/>
        </w:rPr>
        <w:t>532031</w:t>
      </w:r>
    </w:p>
    <w:sectPr w:rsidR="00283F73" w:rsidRPr="0056604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17" w:rsidRDefault="00D41917" w:rsidP="000C65F8">
      <w:r>
        <w:separator/>
      </w:r>
    </w:p>
  </w:endnote>
  <w:endnote w:type="continuationSeparator" w:id="0">
    <w:p w:rsidR="00D41917" w:rsidRDefault="00D41917" w:rsidP="000C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17" w:rsidRDefault="00D41917" w:rsidP="000C65F8">
      <w:r>
        <w:separator/>
      </w:r>
    </w:p>
  </w:footnote>
  <w:footnote w:type="continuationSeparator" w:id="0">
    <w:p w:rsidR="00D41917" w:rsidRDefault="00D41917" w:rsidP="000C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F8" w:rsidRDefault="000C65F8">
    <w:pPr>
      <w:pStyle w:val="Cabealho"/>
    </w:pPr>
    <w:r w:rsidRPr="000C65F8">
      <w:rPr>
        <w:noProof/>
        <w:lang w:eastAsia="pt-BR"/>
      </w:rPr>
      <w:drawing>
        <wp:inline distT="0" distB="0" distL="0" distR="0">
          <wp:extent cx="5400040" cy="1110377"/>
          <wp:effectExtent l="0" t="0" r="0" b="0"/>
          <wp:docPr id="1" name="Imagem 1" descr="C:\Users\Usuario\Desktop\Logo PMFP Cabeç Nov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 PMFP Cabeç Nov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10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5F8" w:rsidRDefault="000C65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46B"/>
    <w:multiLevelType w:val="hybridMultilevel"/>
    <w:tmpl w:val="B77A66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46BF"/>
    <w:multiLevelType w:val="multilevel"/>
    <w:tmpl w:val="17C43D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F14A7"/>
    <w:multiLevelType w:val="hybridMultilevel"/>
    <w:tmpl w:val="3D98510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6A4529"/>
    <w:multiLevelType w:val="hybridMultilevel"/>
    <w:tmpl w:val="FEC8D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67A47"/>
    <w:multiLevelType w:val="hybridMultilevel"/>
    <w:tmpl w:val="CCEC268C"/>
    <w:lvl w:ilvl="0" w:tplc="4D6C7E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A581A"/>
    <w:multiLevelType w:val="hybridMultilevel"/>
    <w:tmpl w:val="1DB87384"/>
    <w:lvl w:ilvl="0" w:tplc="2990F46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D6E76"/>
    <w:multiLevelType w:val="multilevel"/>
    <w:tmpl w:val="7FA68ACC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67ED4614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05255EB"/>
    <w:multiLevelType w:val="hybridMultilevel"/>
    <w:tmpl w:val="2D4659B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F8"/>
    <w:rsid w:val="000331B0"/>
    <w:rsid w:val="00036FC5"/>
    <w:rsid w:val="00042533"/>
    <w:rsid w:val="00084686"/>
    <w:rsid w:val="00095E66"/>
    <w:rsid w:val="000A3662"/>
    <w:rsid w:val="000C1BD3"/>
    <w:rsid w:val="000C65F8"/>
    <w:rsid w:val="001325B0"/>
    <w:rsid w:val="001865B6"/>
    <w:rsid w:val="001A5107"/>
    <w:rsid w:val="001D36C8"/>
    <w:rsid w:val="0022368B"/>
    <w:rsid w:val="00232812"/>
    <w:rsid w:val="00237F83"/>
    <w:rsid w:val="00250C79"/>
    <w:rsid w:val="00283F73"/>
    <w:rsid w:val="002B4981"/>
    <w:rsid w:val="002B7413"/>
    <w:rsid w:val="002E13AA"/>
    <w:rsid w:val="003043E9"/>
    <w:rsid w:val="00453B83"/>
    <w:rsid w:val="00465E19"/>
    <w:rsid w:val="0047293D"/>
    <w:rsid w:val="004C1A5B"/>
    <w:rsid w:val="005001D3"/>
    <w:rsid w:val="005402E7"/>
    <w:rsid w:val="00566046"/>
    <w:rsid w:val="0058314B"/>
    <w:rsid w:val="00596688"/>
    <w:rsid w:val="005F4811"/>
    <w:rsid w:val="00613EAB"/>
    <w:rsid w:val="00615420"/>
    <w:rsid w:val="00626574"/>
    <w:rsid w:val="0064719B"/>
    <w:rsid w:val="006608DB"/>
    <w:rsid w:val="00662223"/>
    <w:rsid w:val="00691813"/>
    <w:rsid w:val="006E1BAF"/>
    <w:rsid w:val="006E3D79"/>
    <w:rsid w:val="006F0233"/>
    <w:rsid w:val="006F408E"/>
    <w:rsid w:val="006F7287"/>
    <w:rsid w:val="007B4FD3"/>
    <w:rsid w:val="007C4AB9"/>
    <w:rsid w:val="007D06B1"/>
    <w:rsid w:val="007D21AC"/>
    <w:rsid w:val="00804156"/>
    <w:rsid w:val="00865742"/>
    <w:rsid w:val="008D128F"/>
    <w:rsid w:val="0097704C"/>
    <w:rsid w:val="009F777E"/>
    <w:rsid w:val="00A01F55"/>
    <w:rsid w:val="00A34911"/>
    <w:rsid w:val="00A5393C"/>
    <w:rsid w:val="00A727CC"/>
    <w:rsid w:val="00B3173C"/>
    <w:rsid w:val="00BA7E3C"/>
    <w:rsid w:val="00BF52D4"/>
    <w:rsid w:val="00C07361"/>
    <w:rsid w:val="00C107F0"/>
    <w:rsid w:val="00C10952"/>
    <w:rsid w:val="00C665F1"/>
    <w:rsid w:val="00CF0523"/>
    <w:rsid w:val="00D2197A"/>
    <w:rsid w:val="00D41917"/>
    <w:rsid w:val="00D567FE"/>
    <w:rsid w:val="00EC761F"/>
    <w:rsid w:val="00EF0583"/>
    <w:rsid w:val="00F22619"/>
    <w:rsid w:val="00F82AC3"/>
    <w:rsid w:val="00F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D8BC8-9781-4DD0-B0E6-DDF041F7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06B1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06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D06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5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C65F8"/>
  </w:style>
  <w:style w:type="paragraph" w:styleId="Rodap">
    <w:name w:val="footer"/>
    <w:basedOn w:val="Normal"/>
    <w:link w:val="RodapChar"/>
    <w:uiPriority w:val="99"/>
    <w:unhideWhenUsed/>
    <w:rsid w:val="000C65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C65F8"/>
  </w:style>
  <w:style w:type="paragraph" w:styleId="Textodebalo">
    <w:name w:val="Balloon Text"/>
    <w:basedOn w:val="Normal"/>
    <w:link w:val="TextodebaloChar"/>
    <w:uiPriority w:val="99"/>
    <w:semiHidden/>
    <w:unhideWhenUsed/>
    <w:rsid w:val="005831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14B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F408E"/>
    <w:pPr>
      <w:ind w:left="708"/>
    </w:pPr>
  </w:style>
  <w:style w:type="character" w:customStyle="1" w:styleId="Ttulo1Char">
    <w:name w:val="Título 1 Char"/>
    <w:basedOn w:val="Fontepargpadro"/>
    <w:link w:val="Ttulo1"/>
    <w:rsid w:val="007D06B1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06B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7D06B1"/>
    <w:rPr>
      <w:rFonts w:ascii="Arial" w:eastAsia="Times New Roman" w:hAnsi="Arial" w:cs="Arial"/>
      <w:lang w:eastAsia="pt-BR"/>
    </w:rPr>
  </w:style>
  <w:style w:type="paragraph" w:styleId="Ttulo">
    <w:name w:val="Title"/>
    <w:basedOn w:val="Normal"/>
    <w:link w:val="TtuloChar"/>
    <w:qFormat/>
    <w:rsid w:val="007D06B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7D06B1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7D06B1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D06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7D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D06B1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D06B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25B92-9E18-41E0-8ED2-C3BF5951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2018-04-26T12:47:00Z</cp:lastPrinted>
  <dcterms:created xsi:type="dcterms:W3CDTF">2018-10-24T11:51:00Z</dcterms:created>
  <dcterms:modified xsi:type="dcterms:W3CDTF">2018-10-24T11:51:00Z</dcterms:modified>
</cp:coreProperties>
</file>