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EDITAL DE LICITAÇÃO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 xml:space="preserve">PROCESSO N.º 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14/2019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PREGÃO PRESENCIAL N.º 10/201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REGISTRO DE PREÇOS</w:t>
      </w:r>
    </w:p>
    <w:p w:rsidR="00694DDE" w:rsidRDefault="00694DDE" w:rsidP="0056075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sz w:val="24"/>
          <w:szCs w:val="24"/>
        </w:rPr>
      </w:pPr>
      <w:r w:rsidRPr="0056075E">
        <w:rPr>
          <w:rFonts w:ascii="MS UI Gothic" w:eastAsia="MS UI Gothic" w:hAnsi="MS UI Gothic" w:cs="Arial"/>
          <w:b/>
          <w:bCs/>
          <w:sz w:val="24"/>
          <w:szCs w:val="24"/>
        </w:rPr>
        <w:t>ANEXO I –</w:t>
      </w:r>
      <w:r w:rsidR="0056075E" w:rsidRPr="0056075E">
        <w:rPr>
          <w:rFonts w:ascii="MS UI Gothic" w:eastAsia="MS UI Gothic" w:hAnsi="MS UI Gothic" w:cs="Arial"/>
          <w:sz w:val="24"/>
          <w:szCs w:val="24"/>
        </w:rPr>
        <w:t xml:space="preserve"> </w:t>
      </w:r>
      <w:r w:rsidR="00236C61" w:rsidRPr="00236C61">
        <w:rPr>
          <w:rFonts w:ascii="MS UI Gothic" w:eastAsia="MS UI Gothic" w:hAnsi="MS UI Gothic" w:cs="Arial"/>
          <w:b/>
          <w:sz w:val="24"/>
          <w:szCs w:val="24"/>
        </w:rPr>
        <w:t>DESCRIÇÃO DO OBJETO DA LICITAÇÃO</w:t>
      </w:r>
    </w:p>
    <w:p w:rsidR="00236C61" w:rsidRPr="000873FB" w:rsidRDefault="00236C61" w:rsidP="0056075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sz w:val="24"/>
          <w:szCs w:val="24"/>
          <w:u w:val="single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6822"/>
      </w:tblGrid>
      <w:tr w:rsidR="0056075E" w:rsidRPr="000873FB" w:rsidTr="0056075E"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5E" w:rsidRPr="000873FB" w:rsidRDefault="0056075E">
            <w:pPr>
              <w:snapToGrid w:val="0"/>
              <w:jc w:val="both"/>
              <w:rPr>
                <w:rFonts w:ascii="MS UI Gothic" w:eastAsia="MS UI Gothic" w:hAnsi="MS UI Gothic" w:cs="Arial"/>
                <w:b/>
                <w:color w:val="000000"/>
                <w:sz w:val="24"/>
                <w:szCs w:val="24"/>
              </w:rPr>
            </w:pPr>
            <w:proofErr w:type="gramStart"/>
            <w:r w:rsidRPr="000873FB">
              <w:rPr>
                <w:rFonts w:ascii="MS UI Gothic" w:eastAsia="MS UI Gothic" w:hAnsi="MS UI Gothic" w:cs="Arial"/>
                <w:b/>
                <w:color w:val="000000"/>
                <w:sz w:val="24"/>
                <w:szCs w:val="24"/>
              </w:rPr>
              <w:t>PEÇAS  GENUÍNAS</w:t>
            </w:r>
            <w:proofErr w:type="gramEnd"/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5E" w:rsidRPr="000873FB" w:rsidRDefault="0056075E">
            <w:pPr>
              <w:snapToGrid w:val="0"/>
              <w:jc w:val="both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É a peça fornecida pela montadora do veículo, em embalagem própria da montadora, contendo a indicação da peça, do controle de qualidade e das respectivas garantias, produzida pelo fabricante de acordo com as especificações técnicas da montadora, tais como: medidas, qualidade do material, variação padrão (tolerância) e outras características que propiciem um funcionamento harmônico com os demais componentes</w:t>
            </w:r>
          </w:p>
        </w:tc>
      </w:tr>
      <w:tr w:rsidR="0056075E" w:rsidRPr="000873FB" w:rsidTr="0056075E"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75E" w:rsidRPr="000873FB" w:rsidRDefault="0056075E">
            <w:pPr>
              <w:snapToGrid w:val="0"/>
              <w:jc w:val="both"/>
              <w:rPr>
                <w:rFonts w:ascii="MS UI Gothic" w:eastAsia="MS UI Gothic" w:hAnsi="MS UI Gothic" w:cs="Arial"/>
                <w:b/>
                <w:color w:val="000000"/>
                <w:sz w:val="24"/>
                <w:szCs w:val="24"/>
              </w:rPr>
            </w:pPr>
            <w:proofErr w:type="gramStart"/>
            <w:r w:rsidRPr="000873FB">
              <w:rPr>
                <w:rFonts w:ascii="MS UI Gothic" w:eastAsia="MS UI Gothic" w:hAnsi="MS UI Gothic" w:cs="Arial"/>
                <w:b/>
                <w:color w:val="000000"/>
                <w:sz w:val="24"/>
                <w:szCs w:val="24"/>
              </w:rPr>
              <w:t>PEÇAS  ORIGINAIS</w:t>
            </w:r>
            <w:proofErr w:type="gramEnd"/>
          </w:p>
        </w:tc>
        <w:tc>
          <w:tcPr>
            <w:tcW w:w="6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075E" w:rsidRPr="000873FB" w:rsidRDefault="0056075E">
            <w:pPr>
              <w:snapToGrid w:val="0"/>
              <w:jc w:val="both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É a peça produzida e fornecida pelo mesmo fabricante que produz e fornece à montadora do veículo (para tanto, esse fabricante recebeu da montadora o projeto daquela peça), porém o fornecimento é feito em embalagem própria do fabricante contendo indicação da peça, do controle de qualidade e das respectivas garantias.</w:t>
            </w:r>
          </w:p>
        </w:tc>
      </w:tr>
    </w:tbl>
    <w:p w:rsidR="00694DDE" w:rsidRPr="000873FB" w:rsidRDefault="00694DDE" w:rsidP="00694DDE">
      <w:pPr>
        <w:widowControl w:val="0"/>
        <w:tabs>
          <w:tab w:val="left" w:pos="360"/>
          <w:tab w:val="left" w:pos="851"/>
          <w:tab w:val="left" w:pos="1418"/>
          <w:tab w:val="left" w:pos="1560"/>
          <w:tab w:val="left" w:pos="3402"/>
          <w:tab w:val="left" w:pos="4820"/>
        </w:tabs>
        <w:ind w:left="-284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tabs>
          <w:tab w:val="left" w:pos="360"/>
        </w:tabs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C21B4B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lastRenderedPageBreak/>
        <w:t>EDITAL DE LICITAÇÃO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PROCESSO N.º 14/201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PREGÃO PRESENCIAL N.º 10/201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ANEXO II</w:t>
      </w:r>
    </w:p>
    <w:p w:rsidR="000F7C8F" w:rsidRDefault="000F7C8F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0F7C8F" w:rsidRPr="000873FB" w:rsidRDefault="000F7C8F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Ao</w:t>
      </w:r>
    </w:p>
    <w:p w:rsidR="00694DDE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PREGOEIRO DO MUNICIPIO DE FERNANDO PRESTES</w:t>
      </w:r>
    </w:p>
    <w:p w:rsidR="000F7C8F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0F7C8F" w:rsidRPr="000873FB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DECLARAÇÃO</w:t>
      </w:r>
    </w:p>
    <w:p w:rsidR="000F7C8F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0F7C8F" w:rsidRPr="000873FB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____________________________________________________, inscrita no CNPJ sob o nº ____________________, sediada na ____________________________________, declara, sob as penas da Lei, para os fins requeridos no inciso VII, do artigo 4° da Lei n° 10.520 de 17 de julho de 2002, que cumpro plenamente os requisitos de habilitação constante do presente edital.</w:t>
      </w:r>
    </w:p>
    <w:p w:rsidR="000F7C8F" w:rsidRPr="000873FB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__________________________, ________ de ______________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de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 ________.</w:t>
      </w:r>
    </w:p>
    <w:p w:rsidR="000F7C8F" w:rsidRPr="000873FB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(NOME E ASSINATURA DO REPRESENTANTE DA PROPONENTE)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lastRenderedPageBreak/>
        <w:t>EDITAL DE LICITAÇÃO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PROCESSO N.º 14/201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PREGÃO PRESENCIAL N.º 10/201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ANEXO III</w:t>
      </w:r>
    </w:p>
    <w:p w:rsidR="000F7C8F" w:rsidRDefault="000F7C8F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0F7C8F" w:rsidRPr="000873FB" w:rsidRDefault="000F7C8F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Default="00694DDE" w:rsidP="00694DDE">
      <w:pPr>
        <w:autoSpaceDE w:val="0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Ao</w:t>
      </w:r>
    </w:p>
    <w:p w:rsidR="00694DDE" w:rsidRDefault="00694DDE" w:rsidP="00694DDE">
      <w:pPr>
        <w:autoSpaceDE w:val="0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PREGOEIRO </w:t>
      </w:r>
      <w:proofErr w:type="gramStart"/>
      <w:r w:rsidRPr="000873FB">
        <w:rPr>
          <w:rFonts w:ascii="MS UI Gothic" w:eastAsia="MS UI Gothic" w:hAnsi="MS UI Gothic" w:cs="Arial"/>
          <w:sz w:val="24"/>
          <w:szCs w:val="24"/>
        </w:rPr>
        <w:t>DO  MUNICIPIO</w:t>
      </w:r>
      <w:proofErr w:type="gramEnd"/>
      <w:r w:rsidRPr="000873FB">
        <w:rPr>
          <w:rFonts w:ascii="MS UI Gothic" w:eastAsia="MS UI Gothic" w:hAnsi="MS UI Gothic" w:cs="Arial"/>
          <w:sz w:val="24"/>
          <w:szCs w:val="24"/>
        </w:rPr>
        <w:t xml:space="preserve"> DE FERNANDO PRESTES</w:t>
      </w:r>
    </w:p>
    <w:p w:rsidR="000F7C8F" w:rsidRPr="000873FB" w:rsidRDefault="000F7C8F" w:rsidP="00694DDE">
      <w:pPr>
        <w:autoSpaceDE w:val="0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autoSpaceDE w:val="0"/>
        <w:rPr>
          <w:rFonts w:ascii="MS UI Gothic" w:eastAsia="MS UI Gothic" w:hAnsi="MS UI Gothic" w:cs="Arial"/>
          <w:sz w:val="24"/>
          <w:szCs w:val="24"/>
        </w:rPr>
      </w:pPr>
    </w:p>
    <w:p w:rsidR="00694DDE" w:rsidRDefault="00694DDE" w:rsidP="00694DDE">
      <w:pPr>
        <w:pStyle w:val="NormalWeb"/>
        <w:spacing w:before="0" w:after="0"/>
        <w:jc w:val="center"/>
        <w:rPr>
          <w:rFonts w:ascii="MS UI Gothic" w:eastAsia="MS UI Gothic" w:hAnsi="MS UI Gothic" w:cs="Arial"/>
          <w:b/>
          <w:szCs w:val="24"/>
          <w:u w:val="single"/>
        </w:rPr>
      </w:pPr>
      <w:r w:rsidRPr="000873FB">
        <w:rPr>
          <w:rFonts w:ascii="MS UI Gothic" w:eastAsia="MS UI Gothic" w:hAnsi="MS UI Gothic" w:cs="Arial"/>
          <w:b/>
          <w:szCs w:val="24"/>
          <w:u w:val="single"/>
        </w:rPr>
        <w:t>MODELO DE DECLARAÇÃO DE CUMPRIMENTO DO DISPOSTO NO INCISO XXXIII DO ARTIGO 7º DA CONSTITUIÇÃO FEDERAL</w:t>
      </w:r>
    </w:p>
    <w:p w:rsidR="000F7C8F" w:rsidRPr="000873FB" w:rsidRDefault="000F7C8F" w:rsidP="00694DDE">
      <w:pPr>
        <w:pStyle w:val="NormalWeb"/>
        <w:spacing w:before="0" w:after="0"/>
        <w:jc w:val="center"/>
        <w:rPr>
          <w:rFonts w:ascii="MS UI Gothic" w:eastAsia="MS UI Gothic" w:hAnsi="MS UI Gothic" w:cs="Arial"/>
          <w:b/>
          <w:szCs w:val="24"/>
          <w:u w:val="single"/>
        </w:rPr>
      </w:pPr>
    </w:p>
    <w:p w:rsidR="00694DDE" w:rsidRPr="000873FB" w:rsidRDefault="00694DDE" w:rsidP="00694DDE">
      <w:pPr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Default="00694DDE" w:rsidP="00694DDE">
      <w:pPr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____________________________________________________, inscrita no CNPJ sob o nº ____________________, sediada na ____________________________________, declara, sob as penas da Lei, para os fins requeridos no inciso XXXIII, do artigo 7° da Constituição Federal, consoante o que se estabeleceu no artigo 1°, da Lei n° 9.854, de 27 de outubro de 1999, que não tem em seu quadro de empregados, menores de 18 anos em trabalho noturno, perigoso ou insalubre, bem como em qualquer trabalho, menores de 16 anos.</w:t>
      </w:r>
    </w:p>
    <w:p w:rsidR="000F7C8F" w:rsidRPr="000873FB" w:rsidRDefault="000F7C8F" w:rsidP="00694DDE">
      <w:pPr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Default="00694DDE" w:rsidP="00694DDE">
      <w:pPr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Ressalva: emprega menor, a partir de 14 anos, na condição de aprendiz </w:t>
      </w:r>
      <w:proofErr w:type="gramStart"/>
      <w:r w:rsidRPr="000873FB">
        <w:rPr>
          <w:rFonts w:ascii="MS UI Gothic" w:eastAsia="MS UI Gothic" w:hAnsi="MS UI Gothic" w:cs="Arial"/>
          <w:sz w:val="24"/>
          <w:szCs w:val="24"/>
        </w:rPr>
        <w:t>(</w:t>
      </w:r>
      <w:r w:rsidR="000F7C8F">
        <w:rPr>
          <w:rFonts w:ascii="MS UI Gothic" w:eastAsia="MS UI Gothic" w:hAnsi="MS UI Gothic" w:cs="Arial"/>
          <w:sz w:val="24"/>
          <w:szCs w:val="24"/>
        </w:rPr>
        <w:t xml:space="preserve">  </w:t>
      </w:r>
      <w:proofErr w:type="gramEnd"/>
      <w:r w:rsidR="000F7C8F">
        <w:rPr>
          <w:rFonts w:ascii="MS UI Gothic" w:eastAsia="MS UI Gothic" w:hAnsi="MS UI Gothic" w:cs="Arial"/>
          <w:sz w:val="24"/>
          <w:szCs w:val="24"/>
        </w:rPr>
        <w:t xml:space="preserve"> 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).</w:t>
      </w:r>
    </w:p>
    <w:p w:rsidR="000F7C8F" w:rsidRPr="000873FB" w:rsidRDefault="000F7C8F" w:rsidP="00694DDE">
      <w:pPr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__________________________, ________ de ______________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de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 ________.</w:t>
      </w:r>
    </w:p>
    <w:p w:rsidR="00694DDE" w:rsidRPr="000873FB" w:rsidRDefault="00694DDE" w:rsidP="00694DDE">
      <w:pPr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(NOME E ASSINATURA DO REPRESENTANTE DA PROPONENTE)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lastRenderedPageBreak/>
        <w:t>EDITAL DE LICITAÇÃO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PROCESSO N.º 14/201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PREGÃO PRESENCIAL N.º 10/201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REGISTRO DE PREÇOS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ANEXO IV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MODELO PREFERENCIAL DE INSTRUMENTO PARTICULAR DE PROCURAÇÃO</w:t>
      </w:r>
    </w:p>
    <w:p w:rsidR="000F7C8F" w:rsidRPr="000873FB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A (nome da pessoa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juridica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 com qualificação completa), inscrita no CNPJ sob o nº ____________________, sediada na ____________________________________, através de seu representante legal infra-assinado, nomeia e constitui seu bastante procurador o (a)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Sr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(a)._____________, portador(a) da cédula de identidade RG _________, expedida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pela_____e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 do CPF/MF____________ , outorgando-lhe plenos poderes para representá-lo na sessão pública do Pregão Presencial nº____/____ - Registro de Preço -, Processo___________, em especial PARA FORMULAÇÃO DE OFERTAS, LANCES VERBAIS, RECURSOS, ASSINAR A ATA DE REGISTRO DE PREÇOS e praticar todos os demais atos pertinentes ao certame para que a outorgante mantenha-se satisfatoriamente neste procedimento.</w:t>
      </w:r>
    </w:p>
    <w:p w:rsidR="000F7C8F" w:rsidRPr="000873FB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__________________________, ________ de ______________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de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 ________.</w:t>
      </w:r>
    </w:p>
    <w:p w:rsidR="000F7C8F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0F7C8F" w:rsidRPr="000873FB" w:rsidRDefault="000F7C8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(NOME E ASSINATURA DO REPRESENTANTE LEGAL DA PROPONENTE)</w:t>
      </w:r>
    </w:p>
    <w:p w:rsidR="00694DDE" w:rsidRPr="000873FB" w:rsidRDefault="000F7C8F" w:rsidP="000F7C8F">
      <w:pPr>
        <w:suppressAutoHyphens w:val="0"/>
        <w:autoSpaceDE w:val="0"/>
        <w:rPr>
          <w:rFonts w:ascii="MS UI Gothic" w:eastAsia="MS UI Gothic" w:hAnsi="MS UI Gothic" w:cs="Arial"/>
          <w:b/>
          <w:bCs/>
          <w:sz w:val="24"/>
          <w:szCs w:val="24"/>
          <w:u w:val="single"/>
        </w:rPr>
      </w:pPr>
      <w:r w:rsidRPr="000F7C8F">
        <w:rPr>
          <w:rFonts w:ascii="MS UI Gothic" w:eastAsia="MS UI Gothic" w:hAnsi="MS UI Gothic" w:cs="Arial"/>
          <w:bCs/>
          <w:sz w:val="24"/>
          <w:szCs w:val="24"/>
        </w:rPr>
        <w:t xml:space="preserve">                                   </w:t>
      </w:r>
      <w:r>
        <w:rPr>
          <w:rFonts w:ascii="MS UI Gothic" w:eastAsia="MS UI Gothic" w:hAnsi="MS UI Gothic" w:cs="Arial"/>
          <w:bCs/>
          <w:sz w:val="24"/>
          <w:szCs w:val="24"/>
          <w:highlight w:val="yellow"/>
        </w:rPr>
        <w:t xml:space="preserve"> </w:t>
      </w:r>
      <w:r w:rsidR="00694DDE" w:rsidRPr="000F7C8F">
        <w:rPr>
          <w:rFonts w:ascii="MS UI Gothic" w:eastAsia="MS UI Gothic" w:hAnsi="MS UI Gothic" w:cs="Arial"/>
          <w:b/>
          <w:bCs/>
          <w:sz w:val="24"/>
          <w:szCs w:val="24"/>
          <w:highlight w:val="yellow"/>
          <w:u w:val="single"/>
        </w:rPr>
        <w:t>(RECONHECER FIRMA)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0873FB" w:rsidRPr="000873FB" w:rsidRDefault="000873FB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lastRenderedPageBreak/>
        <w:t>EDITAL DE LICITAÇÃO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PROCESSO N.º 14/201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PREGÃO PRESENCIAL N.º 10/201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ANEXO V</w:t>
      </w:r>
    </w:p>
    <w:p w:rsidR="000F7C8F" w:rsidRPr="000873FB" w:rsidRDefault="000F7C8F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jc w:val="center"/>
        <w:rPr>
          <w:rFonts w:ascii="MS UI Gothic" w:eastAsia="MS UI Gothic" w:hAnsi="MS UI Gothic" w:cs="Arial"/>
          <w:b/>
          <w:sz w:val="24"/>
          <w:szCs w:val="24"/>
          <w:u w:val="single"/>
        </w:rPr>
      </w:pPr>
      <w:r w:rsidRPr="000873FB">
        <w:rPr>
          <w:rFonts w:ascii="MS UI Gothic" w:eastAsia="MS UI Gothic" w:hAnsi="MS UI Gothic" w:cs="Arial"/>
          <w:b/>
          <w:sz w:val="24"/>
          <w:szCs w:val="24"/>
          <w:u w:val="single"/>
        </w:rPr>
        <w:t>MODELO REFERENCIAL DE DECLARAÇÃO DE ENQUADRAMENTO NA SITUAÇÃO DE MICROEMPRESAS/EMPRESAS DE PEQUENO PORTE/MICROEMPREENDEDORES INDIVIDUAIS/SOCIEDADES COOPERATIVAS DE CONSUMO</w:t>
      </w:r>
    </w:p>
    <w:p w:rsidR="00694DDE" w:rsidRPr="000873FB" w:rsidRDefault="00694DDE" w:rsidP="00694DDE">
      <w:pPr>
        <w:jc w:val="center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autoSpaceDE w:val="0"/>
        <w:autoSpaceDN w:val="0"/>
        <w:adjustRightInd w:val="0"/>
        <w:ind w:firstLine="144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A __</w:t>
      </w:r>
      <w:r w:rsidR="000F7C8F">
        <w:rPr>
          <w:rFonts w:ascii="MS UI Gothic" w:eastAsia="MS UI Gothic" w:hAnsi="MS UI Gothic" w:cs="Arial"/>
          <w:sz w:val="24"/>
          <w:szCs w:val="24"/>
        </w:rPr>
        <w:t>_____________________</w:t>
      </w:r>
      <w:r w:rsidRPr="000873FB">
        <w:rPr>
          <w:rFonts w:ascii="MS UI Gothic" w:eastAsia="MS UI Gothic" w:hAnsi="MS UI Gothic" w:cs="Arial"/>
          <w:sz w:val="24"/>
          <w:szCs w:val="24"/>
        </w:rPr>
        <w:t>_, pessoa jurídica de direito privado, inscrita no CNPJ sob nº__</w:t>
      </w:r>
      <w:r w:rsidR="000F7C8F">
        <w:rPr>
          <w:rFonts w:ascii="MS UI Gothic" w:eastAsia="MS UI Gothic" w:hAnsi="MS UI Gothic" w:cs="Arial"/>
          <w:sz w:val="24"/>
          <w:szCs w:val="24"/>
        </w:rPr>
        <w:t>_________________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___, com sede na (endereço completo), por intermédio de seu representante legal ___, nacionalidade, estado civil, profissão, portador(a) da cédula de identidade RG nº  e inscrito no CPF sob nº </w:t>
      </w:r>
      <w:r w:rsidR="000F7C8F">
        <w:rPr>
          <w:rFonts w:ascii="MS UI Gothic" w:eastAsia="MS UI Gothic" w:hAnsi="MS UI Gothic" w:cs="Arial"/>
          <w:sz w:val="24"/>
          <w:szCs w:val="24"/>
        </w:rPr>
        <w:t>____________________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__, Declara </w:t>
      </w:r>
      <w:r w:rsidRPr="000873FB">
        <w:rPr>
          <w:rFonts w:ascii="MS UI Gothic" w:eastAsia="MS UI Gothic" w:hAnsi="MS UI Gothic" w:cs="Arial"/>
          <w:color w:val="000000"/>
          <w:sz w:val="24"/>
          <w:szCs w:val="24"/>
        </w:rPr>
        <w:t xml:space="preserve">sob as penas da lei, de que cumpre os requisitos legais para a qualificação como microempresa ou empresa de pequeno porte, microempreendedor individual ou sociedade cooperativa de consumo, estando apto a usufruir do tratamento favorecido estabelecido nos </w:t>
      </w:r>
      <w:hyperlink r:id="rId7" w:anchor="art42" w:tgtFrame="_blank" w:history="1">
        <w:r w:rsidRPr="000873FB">
          <w:rPr>
            <w:rStyle w:val="Hyperlink"/>
            <w:rFonts w:ascii="MS UI Gothic" w:eastAsia="MS UI Gothic" w:hAnsi="MS UI Gothic" w:cs="Arial"/>
            <w:sz w:val="24"/>
            <w:szCs w:val="24"/>
          </w:rPr>
          <w:t>art. 42</w:t>
        </w:r>
      </w:hyperlink>
      <w:r w:rsidRPr="000873FB">
        <w:rPr>
          <w:rFonts w:ascii="MS UI Gothic" w:eastAsia="MS UI Gothic" w:hAnsi="MS UI Gothic" w:cs="Arial"/>
          <w:color w:val="000000"/>
          <w:sz w:val="24"/>
          <w:szCs w:val="24"/>
        </w:rPr>
        <w:t xml:space="preserve"> ao art. 49 da Lei Complementar n</w:t>
      </w:r>
      <w:r w:rsidRPr="000873FB">
        <w:rPr>
          <w:rFonts w:ascii="MS UI Gothic" w:eastAsia="MS UI Gothic" w:hAnsi="MS UI Gothic" w:cs="Arial"/>
          <w:strike/>
          <w:color w:val="000000"/>
          <w:sz w:val="24"/>
          <w:szCs w:val="24"/>
        </w:rPr>
        <w:t>º</w:t>
      </w:r>
      <w:r w:rsidRPr="000873FB">
        <w:rPr>
          <w:rFonts w:ascii="MS UI Gothic" w:eastAsia="MS UI Gothic" w:hAnsi="MS UI Gothic" w:cs="Arial"/>
          <w:color w:val="000000"/>
          <w:sz w:val="24"/>
          <w:szCs w:val="24"/>
        </w:rPr>
        <w:t xml:space="preserve"> 123, de 2006</w:t>
      </w:r>
      <w:r w:rsidRPr="000873FB">
        <w:rPr>
          <w:rFonts w:ascii="MS UI Gothic" w:eastAsia="MS UI Gothic" w:hAnsi="MS UI Gothic" w:cs="Arial"/>
          <w:sz w:val="24"/>
          <w:szCs w:val="24"/>
        </w:rPr>
        <w:t>, de acordo com o artigo 13, §2º do Decreto Federal nº 8.538, de 6 de outubro de 2015.</w:t>
      </w:r>
    </w:p>
    <w:p w:rsidR="00694DDE" w:rsidRPr="000873FB" w:rsidRDefault="00694DDE" w:rsidP="00694DDE">
      <w:pPr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autoSpaceDE w:val="0"/>
        <w:jc w:val="center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_________________________</w:t>
      </w:r>
      <w:proofErr w:type="gramStart"/>
      <w:r w:rsidRPr="000873FB">
        <w:rPr>
          <w:rFonts w:ascii="MS UI Gothic" w:eastAsia="MS UI Gothic" w:hAnsi="MS UI Gothic" w:cs="Arial"/>
          <w:sz w:val="24"/>
          <w:szCs w:val="24"/>
        </w:rPr>
        <w:t>_,  _</w:t>
      </w:r>
      <w:proofErr w:type="gramEnd"/>
      <w:r w:rsidRPr="000873FB">
        <w:rPr>
          <w:rFonts w:ascii="MS UI Gothic" w:eastAsia="MS UI Gothic" w:hAnsi="MS UI Gothic" w:cs="Arial"/>
          <w:sz w:val="24"/>
          <w:szCs w:val="24"/>
        </w:rPr>
        <w:t xml:space="preserve">_______ de ______________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de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 ________.</w:t>
      </w:r>
    </w:p>
    <w:p w:rsidR="00694DDE" w:rsidRPr="000873FB" w:rsidRDefault="00694DDE" w:rsidP="00694DDE">
      <w:pPr>
        <w:autoSpaceDE w:val="0"/>
        <w:jc w:val="center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(NOME E ASSINATURA DO REPRESENTANTE DA PESSOA JURÍDICA)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0873FB" w:rsidRPr="000873FB" w:rsidRDefault="000873FB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0873FB" w:rsidRPr="000873FB" w:rsidRDefault="000873FB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0873FB" w:rsidRPr="000873FB" w:rsidRDefault="000873FB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lastRenderedPageBreak/>
        <w:t>EDITAL DE LICITAÇÃO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PROCESSO N.º 14/201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PREGÃO PRESENCIAL N.º 10/201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REGISTRO DE PREÇOS</w:t>
      </w:r>
    </w:p>
    <w:p w:rsidR="00694DDE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ANEXO VI</w:t>
      </w:r>
    </w:p>
    <w:p w:rsidR="000F7C8F" w:rsidRPr="000873FB" w:rsidRDefault="000F7C8F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0F7C8F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b/>
          <w:bCs/>
          <w:sz w:val="24"/>
          <w:szCs w:val="24"/>
          <w:u w:val="single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  <w:u w:val="single"/>
        </w:rPr>
        <w:t>MODELO REFERENCIAL DE DECLARAÇÃO DE NÃO HAVER NENHUM DOS IMPEDIMENTOS PREVISTOS NOS</w:t>
      </w:r>
      <w:r w:rsidR="000F7C8F">
        <w:rPr>
          <w:rFonts w:ascii="MS UI Gothic" w:eastAsia="MS UI Gothic" w:hAnsi="MS UI Gothic" w:cs="Arial"/>
          <w:b/>
          <w:bCs/>
          <w:sz w:val="24"/>
          <w:szCs w:val="24"/>
          <w:u w:val="single"/>
        </w:rPr>
        <w:t xml:space="preserve"> </w:t>
      </w:r>
      <w:r w:rsidRPr="000873FB">
        <w:rPr>
          <w:rFonts w:ascii="MS UI Gothic" w:eastAsia="MS UI Gothic" w:hAnsi="MS UI Gothic" w:cs="Arial"/>
          <w:b/>
          <w:bCs/>
          <w:sz w:val="24"/>
          <w:szCs w:val="24"/>
          <w:u w:val="single"/>
        </w:rPr>
        <w:t>INCISOS DO § 4º DO ARTIGO 3º DA LEI COMPLEMENTAR Nº 123/2006</w:t>
      </w:r>
    </w:p>
    <w:p w:rsidR="00694DDE" w:rsidRPr="000873FB" w:rsidRDefault="00694DDE" w:rsidP="00694DDE">
      <w:pPr>
        <w:autoSpaceDE w:val="0"/>
        <w:autoSpaceDN w:val="0"/>
        <w:adjustRightInd w:val="0"/>
        <w:jc w:val="center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autoSpaceDE w:val="0"/>
        <w:autoSpaceDN w:val="0"/>
        <w:adjustRightInd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autoSpaceDE w:val="0"/>
        <w:autoSpaceDN w:val="0"/>
        <w:adjustRightInd w:val="0"/>
        <w:ind w:firstLine="144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Eu, (nome completo), representante legal da empresa (nome da pessoa jurídica), pessoa jurídica de direito privado, inscrita no CNPJ sob nº_</w:t>
      </w:r>
      <w:r w:rsidR="000F7C8F">
        <w:rPr>
          <w:rFonts w:ascii="MS UI Gothic" w:eastAsia="MS UI Gothic" w:hAnsi="MS UI Gothic" w:cs="Arial"/>
          <w:sz w:val="24"/>
          <w:szCs w:val="24"/>
        </w:rPr>
        <w:t>_________________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____, com sede na (endereço completo), interessada em participar do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>PPRP n° 10/201</w:t>
      </w:r>
      <w:r w:rsidR="000F7C8F">
        <w:rPr>
          <w:rFonts w:ascii="MS UI Gothic" w:eastAsia="MS UI Gothic" w:hAnsi="MS UI Gothic" w:cs="Arial"/>
          <w:b/>
          <w:sz w:val="24"/>
          <w:szCs w:val="24"/>
        </w:rPr>
        <w:t>9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, declaro, sob as penas Lei Federal nº 10.520/02 e 8.666/93 e suas alterações, </w:t>
      </w: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não haver nenhum dos impedimentos previstos nos incisos do § 4º do artigo 3º da Lei Complementar nº 123/2006.</w:t>
      </w:r>
    </w:p>
    <w:p w:rsidR="00694DDE" w:rsidRPr="000873FB" w:rsidRDefault="00694DDE" w:rsidP="00694DDE">
      <w:pPr>
        <w:jc w:val="center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jc w:val="center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jc w:val="center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autoSpaceDE w:val="0"/>
        <w:jc w:val="center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_________________________</w:t>
      </w:r>
      <w:proofErr w:type="gramStart"/>
      <w:r w:rsidRPr="000873FB">
        <w:rPr>
          <w:rFonts w:ascii="MS UI Gothic" w:eastAsia="MS UI Gothic" w:hAnsi="MS UI Gothic" w:cs="Arial"/>
          <w:sz w:val="24"/>
          <w:szCs w:val="24"/>
        </w:rPr>
        <w:t>_,  _</w:t>
      </w:r>
      <w:proofErr w:type="gramEnd"/>
      <w:r w:rsidRPr="000873FB">
        <w:rPr>
          <w:rFonts w:ascii="MS UI Gothic" w:eastAsia="MS UI Gothic" w:hAnsi="MS UI Gothic" w:cs="Arial"/>
          <w:sz w:val="24"/>
          <w:szCs w:val="24"/>
        </w:rPr>
        <w:t xml:space="preserve">_______ de ______________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de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 ________.</w:t>
      </w:r>
    </w:p>
    <w:p w:rsidR="00694DDE" w:rsidRPr="000873FB" w:rsidRDefault="00694DDE" w:rsidP="00694DDE">
      <w:pPr>
        <w:autoSpaceDE w:val="0"/>
        <w:jc w:val="center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(NOME E ASSINATURA DO REPRESENTANTE DA PROPONENTE)</w:t>
      </w:r>
    </w:p>
    <w:p w:rsidR="00694DDE" w:rsidRPr="000873FB" w:rsidRDefault="00694DDE" w:rsidP="00694DDE">
      <w:pPr>
        <w:jc w:val="center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lastRenderedPageBreak/>
        <w:t>EDITAL DE LICITAÇÃO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PROCESSO N.º 14/201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PREGÃO PRESENCIAL PARA REGISTRO DE PREÇOS N.º 10/201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694DDE" w:rsidRDefault="00694DDE" w:rsidP="00694DDE">
      <w:pPr>
        <w:tabs>
          <w:tab w:val="left" w:pos="1709"/>
        </w:tabs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ANEXO VII</w:t>
      </w:r>
    </w:p>
    <w:p w:rsidR="000F7C8F" w:rsidRPr="000873FB" w:rsidRDefault="000F7C8F" w:rsidP="00694DDE">
      <w:pPr>
        <w:tabs>
          <w:tab w:val="left" w:pos="1709"/>
        </w:tabs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tabs>
          <w:tab w:val="left" w:pos="1709"/>
        </w:tabs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spacing w:line="360" w:lineRule="auto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ATA DE REGISTRO DE PREÇOS nº XX/201</w:t>
      </w:r>
      <w:r w:rsidR="00231494">
        <w:rPr>
          <w:rFonts w:ascii="MS UI Gothic" w:eastAsia="MS UI Gothic" w:hAnsi="MS UI Gothic" w:cs="Arial"/>
          <w:b/>
          <w:bCs/>
          <w:sz w:val="24"/>
          <w:szCs w:val="24"/>
        </w:rPr>
        <w:t>9</w:t>
      </w: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.</w:t>
      </w:r>
    </w:p>
    <w:p w:rsidR="00694DDE" w:rsidRPr="000873FB" w:rsidRDefault="00694DDE" w:rsidP="00694DDE">
      <w:pPr>
        <w:suppressAutoHyphens w:val="0"/>
        <w:autoSpaceDE w:val="0"/>
        <w:spacing w:line="360" w:lineRule="auto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0F7C8F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REGISTRO DE PREÇOS DE PEÇAS</w:t>
      </w:r>
      <w:r w:rsidR="000F7C8F">
        <w:rPr>
          <w:rFonts w:ascii="MS UI Gothic" w:eastAsia="MS UI Gothic" w:hAnsi="MS UI Gothic" w:cs="Arial"/>
          <w:b/>
          <w:sz w:val="24"/>
          <w:szCs w:val="24"/>
        </w:rPr>
        <w:t xml:space="preserve"> PARA A LINHA DE VEÍCULOS LEVES,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>PESADOS</w:t>
      </w:r>
      <w:r w:rsidR="000F7C8F">
        <w:rPr>
          <w:rFonts w:ascii="MS UI Gothic" w:eastAsia="MS UI Gothic" w:hAnsi="MS UI Gothic" w:cs="Arial"/>
          <w:b/>
          <w:sz w:val="24"/>
          <w:szCs w:val="24"/>
        </w:rPr>
        <w:t xml:space="preserve"> E MÁQUINAS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, DAS MARCAS: </w:t>
      </w:r>
      <w:r w:rsidR="00231494" w:rsidRPr="00231494">
        <w:rPr>
          <w:rFonts w:ascii="MS UI Gothic" w:eastAsia="MS UI Gothic" w:hAnsi="MS UI Gothic" w:cs="Arial"/>
          <w:b/>
          <w:sz w:val="24"/>
          <w:szCs w:val="24"/>
        </w:rPr>
        <w:t>FORD; MASSEY FERGUSSON; CHEVROLET; VOLKSWAGEN; MERCEDES BENZ; AGRALE; FIAT; NEW HOLLAND; CITROEN; MARCOPOLO/VOLARE; IVECO; HYUNDAI; RENAULT; PEOGEOT; CITROEN; VOLARE E, INTERNACIONAL,</w:t>
      </w:r>
      <w:r w:rsidR="00231494" w:rsidRPr="000873FB">
        <w:rPr>
          <w:rFonts w:ascii="MS UI Gothic" w:eastAsia="MS UI Gothic" w:hAnsi="MS UI Gothic" w:cs="Arial"/>
          <w:b/>
          <w:sz w:val="24"/>
          <w:szCs w:val="24"/>
        </w:rPr>
        <w:t xml:space="preserve">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>PERTENCENTES A FROTA PÚBLICA MUNICIPAL</w:t>
      </w:r>
      <w:r w:rsidR="00231494">
        <w:rPr>
          <w:rFonts w:ascii="MS UI Gothic" w:eastAsia="MS UI Gothic" w:hAnsi="MS UI Gothic" w:cs="Arial"/>
          <w:b/>
          <w:sz w:val="24"/>
          <w:szCs w:val="24"/>
        </w:rPr>
        <w:t>.</w:t>
      </w:r>
    </w:p>
    <w:p w:rsidR="00694DDE" w:rsidRPr="000873FB" w:rsidRDefault="00694DDE" w:rsidP="00694DDE">
      <w:pPr>
        <w:suppressAutoHyphens w:val="0"/>
        <w:autoSpaceDE w:val="0"/>
        <w:spacing w:line="276" w:lineRule="auto"/>
        <w:jc w:val="center"/>
        <w:rPr>
          <w:rFonts w:ascii="MS UI Gothic" w:eastAsia="MS UI Gothic" w:hAnsi="MS UI Gothic" w:cs="Arial"/>
          <w:b/>
          <w:bCs/>
          <w:color w:val="FF0000"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spacing w:line="276" w:lineRule="auto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IDENTIFICAÇÃO DAS PARTES</w:t>
      </w:r>
    </w:p>
    <w:p w:rsidR="00694DDE" w:rsidRPr="000873FB" w:rsidRDefault="00694DDE" w:rsidP="00694DDE">
      <w:pPr>
        <w:suppressAutoHyphens w:val="0"/>
        <w:autoSpaceDE w:val="0"/>
        <w:spacing w:line="276" w:lineRule="auto"/>
        <w:jc w:val="center"/>
        <w:rPr>
          <w:rFonts w:ascii="MS UI Gothic" w:eastAsia="MS UI Gothic" w:hAnsi="MS UI Gothic" w:cs="Arial"/>
          <w:b/>
          <w:bCs/>
          <w:color w:val="FF0000"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Ata de Registro de Preços que entre si celebram, O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>MUNICÍPIO DE FERNANDO PRESTES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, pessoa jurídica de direito público interno, com sede nesta cidade de Fernando Prestes-SP, à Rua São Paulo, nº 57, Centro, inscrita no CNPJ. sob nº 47.826.763/0001-50, representada pelo Prefeito Municipal, </w:t>
      </w:r>
      <w:r w:rsidRPr="000873FB">
        <w:rPr>
          <w:rFonts w:ascii="MS UI Gothic" w:eastAsia="MS UI Gothic" w:hAnsi="MS UI Gothic" w:cs="Arial"/>
          <w:b/>
          <w:spacing w:val="1"/>
          <w:sz w:val="24"/>
          <w:szCs w:val="24"/>
        </w:rPr>
        <w:t>BENTO LUCHETTI JÚNIOR</w:t>
      </w:r>
      <w:r w:rsidRPr="000873FB">
        <w:rPr>
          <w:rFonts w:ascii="MS UI Gothic" w:eastAsia="MS UI Gothic" w:hAnsi="MS UI Gothic" w:cs="Arial"/>
          <w:spacing w:val="1"/>
          <w:sz w:val="24"/>
          <w:szCs w:val="24"/>
        </w:rPr>
        <w:t xml:space="preserve">, 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brasileiro, casado, portador do RG nº 17.788.953 SSP/SP, inscrito no CPF nº 163.932.888-25, residente e domiciliado à Avenida Luiz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Frare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, nº 243, Centro, nesta cidade de Fernando Prestes, Estado de São Paulo, e a empresa (nome da pessoa jurídica com qualificação completa), representada por  (nome da pessoa com qualificação completa), resolvem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>REGISTRAR OS PREÇOS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de acordo com o mapa comparativo de preços anexo a esta ata, que é parte integrante e indissociável.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CLÁUSULA PRIMEIRA - DO OBJETO</w:t>
      </w:r>
    </w:p>
    <w:p w:rsidR="00694DDE" w:rsidRPr="000873FB" w:rsidRDefault="00694DDE" w:rsidP="000F7C8F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1.1 - A presente Ata tem por objeto o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REGISTRO DE PREÇOS DE PEÇAS PARA A LINHA DE VEÍCULOS LEVES E PESADOS, DAS MARCAS: </w:t>
      </w:r>
      <w:r w:rsidR="00231494" w:rsidRPr="00231494">
        <w:rPr>
          <w:rFonts w:ascii="MS UI Gothic" w:eastAsia="MS UI Gothic" w:hAnsi="MS UI Gothic" w:cs="Arial"/>
          <w:b/>
          <w:sz w:val="24"/>
          <w:szCs w:val="24"/>
        </w:rPr>
        <w:t>FORD; MASSEY FERGUSSON; CHEVROLET; VOLKSWAGEN; MERCEDES BENZ; AGRALE; FIAT; NEW HOLLAND; CITROEN; MARCOPOLO/VOLARE; IVECO; HYUNDAI; RENAULT; PEOGEOT; CITROEN; VOLARE E, INTERNACIONAL,</w:t>
      </w:r>
      <w:r w:rsidR="00231494" w:rsidRPr="000873FB">
        <w:rPr>
          <w:rFonts w:ascii="MS UI Gothic" w:eastAsia="MS UI Gothic" w:hAnsi="MS UI Gothic" w:cs="Arial"/>
          <w:b/>
          <w:sz w:val="24"/>
          <w:szCs w:val="24"/>
        </w:rPr>
        <w:t xml:space="preserve"> </w:t>
      </w:r>
      <w:r w:rsidRPr="000873FB">
        <w:rPr>
          <w:rFonts w:ascii="MS UI Gothic" w:eastAsia="MS UI Gothic" w:hAnsi="MS UI Gothic" w:cs="Arial"/>
          <w:sz w:val="24"/>
          <w:szCs w:val="24"/>
        </w:rPr>
        <w:t>pertencentes a Frota Pública Municipal,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 </w:t>
      </w:r>
      <w:r w:rsidRPr="000873FB">
        <w:rPr>
          <w:rFonts w:ascii="MS UI Gothic" w:eastAsia="MS UI Gothic" w:hAnsi="MS UI Gothic" w:cs="Arial"/>
          <w:sz w:val="24"/>
          <w:szCs w:val="24"/>
        </w:rPr>
        <w:t>conforme especificações constantes no Anexo I do edital.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1.2 – Este instrumento não obriga o Município de Fernando Prestes a solicitar o produto contido na ata, sendo facultada a realização de licitação específica para a aquisição pretendida, assegurando ao beneficiário do registro a preferência de fornecimento em igualdade de condições.</w:t>
      </w:r>
    </w:p>
    <w:p w:rsidR="00694DDE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BA3A3F" w:rsidRPr="000873FB" w:rsidRDefault="00BA3A3F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lastRenderedPageBreak/>
        <w:t>CLÁUSULA SEGUNDA - DA VIGÊNCIA DA ATA DE REGISTRO DE PREÇOS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2.1 – A presente Ata terá validade de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>12 (doze) meses</w:t>
      </w:r>
      <w:r w:rsidRPr="000873FB">
        <w:rPr>
          <w:rFonts w:ascii="MS UI Gothic" w:eastAsia="MS UI Gothic" w:hAnsi="MS UI Gothic" w:cs="Arial"/>
          <w:sz w:val="24"/>
          <w:szCs w:val="24"/>
        </w:rPr>
        <w:t>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2.2 – A vigência da Ata de Registro de Preços iniciar-se-á após a sua assinatura.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2.3 - É vedado efetuar acréscimos nos quantitativos fixados na Ata de Registro de Preços, inclusive o acréscimo de que trata a o § 1º do artigo 65 da Lei nº 8.666/93.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CLÁUSULA TERCEIRA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- </w:t>
      </w: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DA EXPECTATIVA DO FORNECIMENTO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3.1 - O ajuste com o fornecedor registrado será formalizado pelo MUNICIPIO DE FERNANDO PRESTES /SP, observadas as disposições contidas no Edital.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3.2 - O compromisso de entrega só estará caracterizado mediante o comprovado recebimento pelo Fornecedor da Solicitação de Fornecimento, decorrente desta Ata de Registro de Preços.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3.2. O fornecedor registrado fica obrigado a atender todos os pedidos efetuados durante a validade desta Ata de Registro de Preços.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CLÁUSULA QUARTA </w:t>
      </w: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– DOS PRAZOS E FORMA DE FORNECIMENTO</w:t>
      </w:r>
    </w:p>
    <w:p w:rsidR="00694DDE" w:rsidRPr="000873FB" w:rsidRDefault="00694DDE" w:rsidP="00694DDE">
      <w:pPr>
        <w:ind w:hanging="11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4.1 – O objeto do presente certame destina-se para a linha de veículos leves</w:t>
      </w:r>
      <w:r w:rsidR="00BA3A3F">
        <w:rPr>
          <w:rFonts w:ascii="MS UI Gothic" w:eastAsia="MS UI Gothic" w:hAnsi="MS UI Gothic" w:cs="Arial"/>
          <w:sz w:val="24"/>
          <w:szCs w:val="24"/>
        </w:rPr>
        <w:t xml:space="preserve">, </w:t>
      </w:r>
      <w:r w:rsidRPr="000873FB">
        <w:rPr>
          <w:rFonts w:ascii="MS UI Gothic" w:eastAsia="MS UI Gothic" w:hAnsi="MS UI Gothic" w:cs="Arial"/>
          <w:sz w:val="24"/>
          <w:szCs w:val="24"/>
        </w:rPr>
        <w:t>pesados</w:t>
      </w:r>
      <w:r w:rsidR="00231494">
        <w:rPr>
          <w:rFonts w:ascii="MS UI Gothic" w:eastAsia="MS UI Gothic" w:hAnsi="MS UI Gothic" w:cs="Arial"/>
          <w:sz w:val="24"/>
          <w:szCs w:val="24"/>
        </w:rPr>
        <w:t xml:space="preserve"> </w:t>
      </w:r>
      <w:r w:rsidR="00BA3A3F">
        <w:rPr>
          <w:rFonts w:ascii="MS UI Gothic" w:eastAsia="MS UI Gothic" w:hAnsi="MS UI Gothic" w:cs="Arial"/>
          <w:sz w:val="24"/>
          <w:szCs w:val="24"/>
        </w:rPr>
        <w:t>e máquinas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da Prefeitura de Fernando Prestes – SP, devendo ser fornecido conforme segue:</w:t>
      </w:r>
    </w:p>
    <w:p w:rsidR="00694DDE" w:rsidRPr="000873FB" w:rsidRDefault="00694DDE" w:rsidP="00694DDE">
      <w:pPr>
        <w:pStyle w:val="Corpodetexto21"/>
        <w:numPr>
          <w:ilvl w:val="0"/>
          <w:numId w:val="1"/>
        </w:numPr>
        <w:rPr>
          <w:rFonts w:ascii="MS UI Gothic" w:eastAsia="MS UI Gothic" w:hAnsi="MS UI Gothic" w:cs="Arial"/>
          <w:szCs w:val="24"/>
        </w:rPr>
      </w:pPr>
      <w:r w:rsidRPr="000873FB">
        <w:rPr>
          <w:rFonts w:ascii="MS UI Gothic" w:eastAsia="MS UI Gothic" w:hAnsi="MS UI Gothic" w:cs="Arial"/>
          <w:szCs w:val="24"/>
        </w:rPr>
        <w:t xml:space="preserve">Após receber o pedido de compras, ela a detentora do registro terá um prazo de </w:t>
      </w:r>
      <w:r w:rsidR="00BA3A3F" w:rsidRPr="00231494">
        <w:rPr>
          <w:rFonts w:ascii="MS UI Gothic" w:eastAsia="MS UI Gothic" w:hAnsi="MS UI Gothic" w:cs="Arial"/>
          <w:b/>
          <w:szCs w:val="24"/>
        </w:rPr>
        <w:t>05</w:t>
      </w:r>
      <w:r w:rsidRPr="00231494">
        <w:rPr>
          <w:rFonts w:ascii="MS UI Gothic" w:eastAsia="MS UI Gothic" w:hAnsi="MS UI Gothic" w:cs="Arial"/>
          <w:b/>
          <w:szCs w:val="24"/>
        </w:rPr>
        <w:t xml:space="preserve"> (</w:t>
      </w:r>
      <w:r w:rsidR="00BA3A3F" w:rsidRPr="00231494">
        <w:rPr>
          <w:rFonts w:ascii="MS UI Gothic" w:eastAsia="MS UI Gothic" w:hAnsi="MS UI Gothic" w:cs="Arial"/>
          <w:b/>
          <w:szCs w:val="24"/>
        </w:rPr>
        <w:t>cinco</w:t>
      </w:r>
      <w:r w:rsidRPr="00231494">
        <w:rPr>
          <w:rFonts w:ascii="MS UI Gothic" w:eastAsia="MS UI Gothic" w:hAnsi="MS UI Gothic" w:cs="Arial"/>
          <w:b/>
          <w:szCs w:val="24"/>
        </w:rPr>
        <w:t>) dias úteis</w:t>
      </w:r>
      <w:r w:rsidRPr="000873FB">
        <w:rPr>
          <w:rFonts w:ascii="MS UI Gothic" w:eastAsia="MS UI Gothic" w:hAnsi="MS UI Gothic" w:cs="Arial"/>
          <w:szCs w:val="24"/>
        </w:rPr>
        <w:t xml:space="preserve"> para entregar o produto solicitado no almoxarifado da secretaria solicitante;</w:t>
      </w:r>
    </w:p>
    <w:p w:rsidR="00694DDE" w:rsidRPr="000873FB" w:rsidRDefault="00694DDE" w:rsidP="00694DDE">
      <w:pPr>
        <w:pStyle w:val="Corpodetexto21"/>
        <w:numPr>
          <w:ilvl w:val="0"/>
          <w:numId w:val="1"/>
        </w:numPr>
        <w:rPr>
          <w:rFonts w:ascii="MS UI Gothic" w:eastAsia="MS UI Gothic" w:hAnsi="MS UI Gothic" w:cs="Arial"/>
          <w:szCs w:val="24"/>
        </w:rPr>
      </w:pPr>
      <w:r w:rsidRPr="000873FB">
        <w:rPr>
          <w:rFonts w:ascii="MS UI Gothic" w:eastAsia="MS UI Gothic" w:hAnsi="MS UI Gothic" w:cs="Arial"/>
          <w:szCs w:val="24"/>
        </w:rPr>
        <w:t xml:space="preserve">A solicitação será feita via pedido pela </w:t>
      </w:r>
      <w:r w:rsidRPr="000873FB">
        <w:rPr>
          <w:rFonts w:ascii="MS UI Gothic" w:eastAsia="MS UI Gothic" w:hAnsi="MS UI Gothic" w:cs="Arial"/>
          <w:color w:val="000000"/>
          <w:szCs w:val="24"/>
        </w:rPr>
        <w:t>Secretaria de Transportes</w:t>
      </w:r>
      <w:r w:rsidRPr="000873FB">
        <w:rPr>
          <w:rFonts w:ascii="MS UI Gothic" w:eastAsia="MS UI Gothic" w:hAnsi="MS UI Gothic" w:cs="Arial"/>
          <w:color w:val="FF0000"/>
          <w:szCs w:val="24"/>
        </w:rPr>
        <w:t xml:space="preserve"> </w:t>
      </w:r>
      <w:r w:rsidRPr="000873FB">
        <w:rPr>
          <w:rFonts w:ascii="MS UI Gothic" w:eastAsia="MS UI Gothic" w:hAnsi="MS UI Gothic" w:cs="Arial"/>
          <w:szCs w:val="24"/>
        </w:rPr>
        <w:t>de Manutenção Frota;</w:t>
      </w:r>
    </w:p>
    <w:p w:rsidR="00694DDE" w:rsidRPr="000873FB" w:rsidRDefault="00694DDE" w:rsidP="00694DDE">
      <w:pPr>
        <w:pStyle w:val="Corpodetexto21"/>
        <w:numPr>
          <w:ilvl w:val="0"/>
          <w:numId w:val="1"/>
        </w:numPr>
        <w:rPr>
          <w:rFonts w:ascii="MS UI Gothic" w:eastAsia="MS UI Gothic" w:hAnsi="MS UI Gothic" w:cs="Arial"/>
          <w:szCs w:val="24"/>
        </w:rPr>
      </w:pPr>
      <w:r w:rsidRPr="000873FB">
        <w:rPr>
          <w:rFonts w:ascii="MS UI Gothic" w:eastAsia="MS UI Gothic" w:hAnsi="MS UI Gothic" w:cs="Arial"/>
          <w:szCs w:val="24"/>
        </w:rPr>
        <w:t>Deverá ser fornecido, anexado à nota fiscal, o espelho da tabela onde se encontra o valor sem desconto da peça solicitada;</w:t>
      </w:r>
    </w:p>
    <w:p w:rsidR="00694DDE" w:rsidRPr="000873FB" w:rsidRDefault="00694DDE" w:rsidP="00694DDE">
      <w:pPr>
        <w:pStyle w:val="Corpodetexto21"/>
        <w:numPr>
          <w:ilvl w:val="0"/>
          <w:numId w:val="1"/>
        </w:numPr>
        <w:rPr>
          <w:rFonts w:ascii="MS UI Gothic" w:eastAsia="MS UI Gothic" w:hAnsi="MS UI Gothic" w:cs="Arial"/>
          <w:szCs w:val="24"/>
        </w:rPr>
      </w:pPr>
      <w:r w:rsidRPr="000873FB">
        <w:rPr>
          <w:rFonts w:ascii="MS UI Gothic" w:eastAsia="MS UI Gothic" w:hAnsi="MS UI Gothic" w:cs="Arial"/>
          <w:szCs w:val="24"/>
        </w:rPr>
        <w:t>A detentora do registro durante todo o prazo (12 meses) deverá manter compatibilidade com as obrigações assumidas, assim como todas as condições de habilitação e qualificação exigidas neste procedimento, apresentando documentação revalidada se, no curso da contratação, algum documento perder a validade;</w:t>
      </w:r>
    </w:p>
    <w:p w:rsidR="00694DDE" w:rsidRPr="000873FB" w:rsidRDefault="00694DDE" w:rsidP="00694DDE">
      <w:pPr>
        <w:pStyle w:val="Corpodetexto21"/>
        <w:numPr>
          <w:ilvl w:val="0"/>
          <w:numId w:val="1"/>
        </w:numPr>
        <w:rPr>
          <w:rFonts w:ascii="MS UI Gothic" w:eastAsia="MS UI Gothic" w:hAnsi="MS UI Gothic" w:cs="Arial"/>
          <w:szCs w:val="24"/>
        </w:rPr>
      </w:pPr>
      <w:r w:rsidRPr="000873FB">
        <w:rPr>
          <w:rFonts w:ascii="MS UI Gothic" w:eastAsia="MS UI Gothic" w:hAnsi="MS UI Gothic" w:cs="Arial"/>
          <w:szCs w:val="24"/>
        </w:rPr>
        <w:t>Os pedidos serão feitos em quantidades fracionadas;</w:t>
      </w:r>
    </w:p>
    <w:p w:rsidR="00694DDE" w:rsidRPr="000873FB" w:rsidRDefault="00694DDE" w:rsidP="00694DDE">
      <w:pPr>
        <w:pStyle w:val="Corpodetexto21"/>
        <w:numPr>
          <w:ilvl w:val="0"/>
          <w:numId w:val="1"/>
        </w:numPr>
        <w:rPr>
          <w:rFonts w:ascii="MS UI Gothic" w:eastAsia="MS UI Gothic" w:hAnsi="MS UI Gothic" w:cs="Arial"/>
          <w:szCs w:val="24"/>
        </w:rPr>
      </w:pPr>
      <w:r w:rsidRPr="000873FB">
        <w:rPr>
          <w:rFonts w:ascii="MS UI Gothic" w:eastAsia="MS UI Gothic" w:hAnsi="MS UI Gothic" w:cs="Arial"/>
          <w:szCs w:val="24"/>
        </w:rPr>
        <w:t>O recebimento definitivo dar-se-á no prazo de 10 (dez) dias corridos contados da data do recebimento provisório, desde que comprovada à adequação do objeto contratual aos termos do Edital, da proposta e da Ata de Registro de Preços e desde que não se verifiquem defeitos ou imperfeições;</w:t>
      </w:r>
    </w:p>
    <w:p w:rsidR="00694DDE" w:rsidRPr="000873FB" w:rsidRDefault="00694DDE" w:rsidP="00694DDE">
      <w:pPr>
        <w:numPr>
          <w:ilvl w:val="0"/>
          <w:numId w:val="1"/>
        </w:numPr>
        <w:jc w:val="both"/>
        <w:rPr>
          <w:rFonts w:ascii="MS UI Gothic" w:eastAsia="MS UI Gothic" w:hAnsi="MS UI Gothic" w:cs="Arial"/>
          <w:sz w:val="24"/>
          <w:szCs w:val="24"/>
          <w:lang w:eastAsia="ar-SA"/>
        </w:rPr>
      </w:pPr>
      <w:r w:rsidRPr="000873FB">
        <w:rPr>
          <w:rFonts w:ascii="MS UI Gothic" w:eastAsia="MS UI Gothic" w:hAnsi="MS UI Gothic" w:cs="Arial"/>
          <w:sz w:val="24"/>
          <w:szCs w:val="24"/>
          <w:lang w:eastAsia="ar-SA"/>
        </w:rPr>
        <w:t xml:space="preserve">Caso sejam constatadas inadequações, falhas ou incorreções no fornecimento, fica a e detentora do registro obrigada a efetuar as correções necessárias, sem ônus para a PREFEITURA MUNICIPAL DE </w:t>
      </w:r>
      <w:r w:rsidRPr="000873FB">
        <w:rPr>
          <w:rFonts w:ascii="MS UI Gothic" w:eastAsia="MS UI Gothic" w:hAnsi="MS UI Gothic" w:cs="Arial"/>
          <w:sz w:val="24"/>
          <w:szCs w:val="24"/>
        </w:rPr>
        <w:t>FERNANDO PRESTES</w:t>
      </w:r>
      <w:r w:rsidRPr="000873FB">
        <w:rPr>
          <w:rFonts w:ascii="MS UI Gothic" w:eastAsia="MS UI Gothic" w:hAnsi="MS UI Gothic" w:cs="Arial"/>
          <w:sz w:val="24"/>
          <w:szCs w:val="24"/>
          <w:lang w:eastAsia="ar-SA"/>
        </w:rPr>
        <w:t>;</w:t>
      </w:r>
    </w:p>
    <w:p w:rsidR="00694DDE" w:rsidRPr="000873FB" w:rsidRDefault="00694DDE" w:rsidP="00694DDE">
      <w:pPr>
        <w:pStyle w:val="Corpodetexto21"/>
        <w:numPr>
          <w:ilvl w:val="0"/>
          <w:numId w:val="1"/>
        </w:numPr>
        <w:rPr>
          <w:rFonts w:ascii="MS UI Gothic" w:eastAsia="MS UI Gothic" w:hAnsi="MS UI Gothic" w:cs="Arial"/>
          <w:szCs w:val="24"/>
        </w:rPr>
      </w:pPr>
      <w:r w:rsidRPr="000873FB">
        <w:rPr>
          <w:rFonts w:ascii="MS UI Gothic" w:eastAsia="MS UI Gothic" w:hAnsi="MS UI Gothic" w:cs="Arial"/>
          <w:szCs w:val="24"/>
        </w:rPr>
        <w:t>O recebimento não exclui as responsabilidades civis e penais da FORNECEDORA;</w:t>
      </w:r>
    </w:p>
    <w:p w:rsidR="00694DDE" w:rsidRPr="000873FB" w:rsidRDefault="00694DDE" w:rsidP="00694DDE">
      <w:pPr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4.2 - Caso a pessoa jurídica não cumprir com as especificações e solicitações, a mesma estará deixando de cumprir o compromisso e ficará sujeita as sanções do art. 87 ou 96, da Lei Federal 8.666/93, bem como implicará na decadência do direito do licitante à inclusão dos seus preços no sistema de registro, sem prejuízo das sanções previstas na Lei nº 8.666/93.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lastRenderedPageBreak/>
        <w:t>4.3 - Os fornecimentos realizados em decorrência da licitação serão efetuados independentemente de contrato formal, nos termos do art. 62 da Lei n.º 8666/93, reconhecendo desde já o licitante que a Ata de Registro de Preços, as Solicitações de Fornecimento e respectivos empenhos representam compromisso entre as partes.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4.4 - O produto deverá estar em conformidade com pedido/descrição, e será rejeitado caso não seja compatível, obrigando-se o fornecedor a substituí-lo sem prejuízo para o Município de Fernando Prestes no prazo máximo de 48 (quarenta e oito) horas. 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4.5 - Apurada em qualquer tempo divergência entre as especificações pré-fixadas e o fornecimento efetuado, serão aplicados as sanções previstas neste edital e na legislação vigente.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color w:val="000000"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color w:val="000000"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color w:val="000000"/>
          <w:sz w:val="24"/>
          <w:szCs w:val="24"/>
        </w:rPr>
        <w:t>CLÁUSULA QUINTA – DO VALOR DA ATA E DA FORMA DE PAGAMENTO</w:t>
      </w:r>
    </w:p>
    <w:p w:rsidR="00694DDE" w:rsidRPr="000873FB" w:rsidRDefault="00694DDE" w:rsidP="00694DDE">
      <w:pPr>
        <w:pStyle w:val="Corpodetexto21"/>
        <w:rPr>
          <w:rFonts w:ascii="MS UI Gothic" w:eastAsia="MS UI Gothic" w:hAnsi="MS UI Gothic" w:cs="Arial"/>
          <w:szCs w:val="24"/>
        </w:rPr>
      </w:pPr>
      <w:r w:rsidRPr="000873FB">
        <w:rPr>
          <w:rFonts w:ascii="MS UI Gothic" w:eastAsia="MS UI Gothic" w:hAnsi="MS UI Gothic" w:cs="Arial"/>
          <w:szCs w:val="24"/>
        </w:rPr>
        <w:t>5.1 – O valor da presente Ata de</w:t>
      </w:r>
      <w:r w:rsidR="000873FB">
        <w:rPr>
          <w:rFonts w:ascii="MS UI Gothic" w:eastAsia="MS UI Gothic" w:hAnsi="MS UI Gothic" w:cs="Arial"/>
          <w:szCs w:val="24"/>
        </w:rPr>
        <w:t xml:space="preserve"> Registro de Preços é de até R$ 300.000,00 (tr</w:t>
      </w:r>
      <w:r w:rsidRPr="000873FB">
        <w:rPr>
          <w:rFonts w:ascii="MS UI Gothic" w:eastAsia="MS UI Gothic" w:hAnsi="MS UI Gothic" w:cs="Arial"/>
          <w:szCs w:val="24"/>
        </w:rPr>
        <w:t>ezentos mil reais), aplicando-se os seguintes descontos:</w:t>
      </w:r>
    </w:p>
    <w:tbl>
      <w:tblPr>
        <w:tblW w:w="92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179"/>
        <w:gridCol w:w="1985"/>
        <w:gridCol w:w="3402"/>
      </w:tblGrid>
      <w:tr w:rsidR="00694DDE" w:rsidRPr="000873FB" w:rsidTr="00231494">
        <w:trPr>
          <w:trHeight w:val="33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b/>
                <w:bCs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b/>
                <w:bCs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b/>
                <w:bCs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b/>
                <w:bCs/>
                <w:color w:val="000000"/>
                <w:sz w:val="24"/>
                <w:szCs w:val="24"/>
              </w:rPr>
              <w:t>Desconto Peça %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b/>
                <w:bCs/>
                <w:color w:val="000000"/>
                <w:sz w:val="24"/>
                <w:szCs w:val="24"/>
              </w:rPr>
            </w:pPr>
          </w:p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b/>
                <w:bCs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b/>
                <w:bCs/>
                <w:color w:val="000000"/>
                <w:sz w:val="24"/>
                <w:szCs w:val="24"/>
              </w:rPr>
              <w:t>Empresa detentora do registro</w:t>
            </w: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Ford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Massey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Fergusson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Chevrolet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Volkswagen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Mercedes Benz Original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Agrale Original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Fiat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New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Holland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Citroen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Marcopolo/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Volare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Iveco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Hyundai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Renault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Peogeot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Internacional Original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C44DF3" w:rsidP="00C44DF3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Ford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Genuina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C44DF3" w:rsidP="00C44DF3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Massey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Fergusson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Genuína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C44DF3" w:rsidP="00C44DF3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Chevrolet Genuína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C44DF3" w:rsidP="00C44DF3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Volkswagen Genuína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C44DF3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Mercedes Benz Genuína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B73A24" w:rsidP="00C44DF3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2</w:t>
            </w:r>
            <w:r w:rsidR="00C44DF3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Agrale Genuína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  <w:tr w:rsidR="00694DDE" w:rsidRPr="000873FB" w:rsidTr="00231494">
        <w:trPr>
          <w:trHeight w:val="330"/>
        </w:trPr>
        <w:tc>
          <w:tcPr>
            <w:tcW w:w="7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4DDE" w:rsidRPr="000873FB" w:rsidRDefault="00B73A24" w:rsidP="00C44DF3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2</w:t>
            </w:r>
            <w:r w:rsidR="00C44DF3"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94DDE" w:rsidRPr="000873FB" w:rsidRDefault="00694DDE">
            <w:pPr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Fiat Genuína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 w:cs="Arial"/>
                <w:color w:val="000000"/>
                <w:sz w:val="24"/>
                <w:szCs w:val="24"/>
              </w:rPr>
            </w:pPr>
          </w:p>
        </w:tc>
      </w:tr>
    </w:tbl>
    <w:p w:rsidR="00694DDE" w:rsidRPr="000873FB" w:rsidRDefault="00694DDE" w:rsidP="00694DDE">
      <w:pPr>
        <w:rPr>
          <w:rFonts w:ascii="MS UI Gothic" w:eastAsia="MS UI Gothic" w:hAnsi="MS UI Gothic"/>
          <w:vanish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3431"/>
      </w:tblGrid>
      <w:tr w:rsidR="00694DDE" w:rsidRPr="000873FB" w:rsidTr="0023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C44DF3">
            <w:pPr>
              <w:suppressAutoHyphens w:val="0"/>
              <w:autoSpaceDE w:val="0"/>
              <w:jc w:val="center"/>
              <w:rPr>
                <w:rFonts w:ascii="MS UI Gothic" w:eastAsia="MS UI Gothic" w:hAnsi="MS UI Gothic" w:cs="Arial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New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Holland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</w:tr>
      <w:tr w:rsidR="00694DDE" w:rsidRPr="000873FB" w:rsidTr="0023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C44DF3">
            <w:pPr>
              <w:suppressAutoHyphens w:val="0"/>
              <w:autoSpaceDE w:val="0"/>
              <w:jc w:val="center"/>
              <w:rPr>
                <w:rFonts w:ascii="MS UI Gothic" w:eastAsia="MS UI Gothic" w:hAnsi="MS UI Gothic" w:cs="Arial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Citroen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</w:tr>
      <w:tr w:rsidR="00694DDE" w:rsidRPr="000873FB" w:rsidTr="0023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C44DF3">
            <w:pPr>
              <w:suppressAutoHyphens w:val="0"/>
              <w:autoSpaceDE w:val="0"/>
              <w:jc w:val="center"/>
              <w:rPr>
                <w:rFonts w:ascii="MS UI Gothic" w:eastAsia="MS UI Gothic" w:hAnsi="MS UI Gothic" w:cs="Arial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Marcopolo/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Volare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</w:tr>
      <w:tr w:rsidR="00694DDE" w:rsidRPr="000873FB" w:rsidTr="0023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C44DF3">
            <w:pPr>
              <w:suppressAutoHyphens w:val="0"/>
              <w:autoSpaceDE w:val="0"/>
              <w:jc w:val="center"/>
              <w:rPr>
                <w:rFonts w:ascii="MS UI Gothic" w:eastAsia="MS UI Gothic" w:hAnsi="MS UI Gothic" w:cs="Arial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Iveco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Genuina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</w:tr>
      <w:tr w:rsidR="00694DDE" w:rsidRPr="000873FB" w:rsidTr="0023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C44DF3">
            <w:pPr>
              <w:suppressAutoHyphens w:val="0"/>
              <w:autoSpaceDE w:val="0"/>
              <w:jc w:val="center"/>
              <w:rPr>
                <w:rFonts w:ascii="MS UI Gothic" w:eastAsia="MS UI Gothic" w:hAnsi="MS UI Gothic" w:cs="Arial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Hyundai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</w:tr>
      <w:tr w:rsidR="00694DDE" w:rsidRPr="000873FB" w:rsidTr="0023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C44DF3">
            <w:pPr>
              <w:suppressAutoHyphens w:val="0"/>
              <w:autoSpaceDE w:val="0"/>
              <w:jc w:val="center"/>
              <w:rPr>
                <w:rFonts w:ascii="MS UI Gothic" w:eastAsia="MS UI Gothic" w:hAnsi="MS UI Gothic" w:cs="Arial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Renault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</w:tr>
      <w:tr w:rsidR="00694DDE" w:rsidRPr="000873FB" w:rsidTr="0023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C44DF3" w:rsidP="00C44DF3">
            <w:pPr>
              <w:suppressAutoHyphens w:val="0"/>
              <w:autoSpaceDE w:val="0"/>
              <w:jc w:val="center"/>
              <w:rPr>
                <w:rFonts w:ascii="MS UI Gothic" w:eastAsia="MS UI Gothic" w:hAnsi="MS UI Gothic" w:cs="Arial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Peogeot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Genuina</w:t>
            </w:r>
            <w:proofErr w:type="spellEnd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</w:tr>
      <w:tr w:rsidR="00694DDE" w:rsidRPr="000873FB" w:rsidTr="002314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B73A24" w:rsidP="00C44DF3">
            <w:pPr>
              <w:suppressAutoHyphens w:val="0"/>
              <w:autoSpaceDE w:val="0"/>
              <w:jc w:val="center"/>
              <w:rPr>
                <w:rFonts w:ascii="MS UI Gothic" w:eastAsia="MS UI Gothic" w:hAnsi="MS UI Gothic" w:cs="Arial"/>
                <w:sz w:val="24"/>
                <w:szCs w:val="24"/>
              </w:rPr>
            </w:pPr>
            <w:r>
              <w:rPr>
                <w:rFonts w:ascii="MS UI Gothic" w:eastAsia="MS UI Gothic" w:hAnsi="MS UI Gothic" w:cs="Arial"/>
                <w:sz w:val="24"/>
                <w:szCs w:val="24"/>
              </w:rPr>
              <w:t>3</w:t>
            </w:r>
            <w:r w:rsidR="00C44DF3">
              <w:rPr>
                <w:rFonts w:ascii="MS UI Gothic" w:eastAsia="MS UI Gothic" w:hAnsi="MS UI Gothic" w:cs="Arial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 xml:space="preserve">Internacional </w:t>
            </w:r>
            <w:proofErr w:type="spellStart"/>
            <w:r w:rsidRPr="000873FB">
              <w:rPr>
                <w:rFonts w:ascii="MS UI Gothic" w:eastAsia="MS UI Gothic" w:hAnsi="MS UI Gothic" w:cs="Arial"/>
                <w:sz w:val="24"/>
                <w:szCs w:val="24"/>
              </w:rPr>
              <w:t>Genuina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suppressAutoHyphens w:val="0"/>
              <w:autoSpaceDE w:val="0"/>
              <w:jc w:val="both"/>
              <w:rPr>
                <w:rFonts w:ascii="MS UI Gothic" w:eastAsia="MS UI Gothic" w:hAnsi="MS UI Gothic" w:cs="Arial"/>
                <w:sz w:val="24"/>
                <w:szCs w:val="24"/>
              </w:rPr>
            </w:pPr>
          </w:p>
        </w:tc>
      </w:tr>
    </w:tbl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5.1 – Quando solicitados os produtos, os pagamentos serão efetuados em até 30 (trinta) dias, diretamente na Conta nº _</w:t>
      </w:r>
      <w:r w:rsidR="00231494">
        <w:rPr>
          <w:rFonts w:ascii="MS UI Gothic" w:eastAsia="MS UI Gothic" w:hAnsi="MS UI Gothic" w:cs="Arial"/>
          <w:sz w:val="24"/>
          <w:szCs w:val="24"/>
        </w:rPr>
        <w:t>_______, Agência _______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_____, Banco </w:t>
      </w:r>
      <w:r w:rsidR="00231494">
        <w:rPr>
          <w:rFonts w:ascii="MS UI Gothic" w:eastAsia="MS UI Gothic" w:hAnsi="MS UI Gothic" w:cs="Arial"/>
          <w:sz w:val="24"/>
          <w:szCs w:val="24"/>
        </w:rPr>
        <w:t>______</w:t>
      </w:r>
      <w:r w:rsidRPr="000873FB">
        <w:rPr>
          <w:rFonts w:ascii="MS UI Gothic" w:eastAsia="MS UI Gothic" w:hAnsi="MS UI Gothic" w:cs="Arial"/>
          <w:sz w:val="24"/>
          <w:szCs w:val="24"/>
        </w:rPr>
        <w:t>_____, após a entrega e emissão de nota fiscal, que deverá conter o número da licitação, bem como estar acompanhada de documentos solicitados e dos comprovantes de todas as suas obrigações tributárias e encargos trabalhistas e sociais, sendo que se cabível serão retidos os valores correspondentes à quitação da Seguridade Social (I.N.S.S.).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CLÁUSULA SEXTA -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</w:t>
      </w: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DOS PREÇOS REGISTRADOS E CONTROLE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: 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6.1 - O MUNICIPIO DE FERNANDO PRESTES -SP, através da Secretaria Municipal de Transportes, adotará a prática de todos os atos necessários ao controle e administração da presente Ata.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6.2. O preço registrado e a indicação do respectivo fornecedor detentor da Ata serão divulgados em meio eletrônico.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CLÁUSULA SÉTIMA -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</w:t>
      </w: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 xml:space="preserve"> DA REVISÃO DOS VALORES REGISTRADOS.</w:t>
      </w:r>
    </w:p>
    <w:p w:rsidR="00694DDE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7 – Não haverá revisão dos valores registrados</w:t>
      </w:r>
      <w:r w:rsidRPr="000873FB">
        <w:rPr>
          <w:rStyle w:val="Refdenotaderodap"/>
          <w:rFonts w:ascii="MS UI Gothic" w:eastAsia="MS UI Gothic" w:hAnsi="MS UI Gothic" w:cs="Arial"/>
          <w:sz w:val="24"/>
          <w:szCs w:val="24"/>
        </w:rPr>
        <w:footnoteReference w:id="1"/>
      </w:r>
      <w:r w:rsidRPr="000873FB">
        <w:rPr>
          <w:rFonts w:ascii="MS UI Gothic" w:eastAsia="MS UI Gothic" w:hAnsi="MS UI Gothic" w:cs="Arial"/>
          <w:sz w:val="24"/>
          <w:szCs w:val="24"/>
        </w:rPr>
        <w:t>.</w:t>
      </w:r>
    </w:p>
    <w:p w:rsidR="00231494" w:rsidRPr="000873FB" w:rsidRDefault="00231494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C6435A" w:rsidP="00694DDE">
      <w:pPr>
        <w:tabs>
          <w:tab w:val="left" w:pos="1310"/>
        </w:tabs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CLÁUSULA OITAVA -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</w:t>
      </w:r>
      <w:r w:rsidR="00694DDE" w:rsidRPr="000873FB">
        <w:rPr>
          <w:rFonts w:ascii="MS UI Gothic" w:eastAsia="MS UI Gothic" w:hAnsi="MS UI Gothic" w:cs="Arial"/>
          <w:sz w:val="24"/>
          <w:szCs w:val="24"/>
        </w:rPr>
        <w:t xml:space="preserve"> </w:t>
      </w:r>
      <w:r w:rsidR="00694DDE" w:rsidRPr="000873FB">
        <w:rPr>
          <w:rFonts w:ascii="MS UI Gothic" w:eastAsia="MS UI Gothic" w:hAnsi="MS UI Gothic" w:cs="Arial"/>
          <w:b/>
          <w:bCs/>
          <w:sz w:val="24"/>
          <w:szCs w:val="24"/>
        </w:rPr>
        <w:t>DO CANCELAMENTO DO REGISTRO DE PREÇOS E DAS SANÇÕES.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8.1 - O fornecedor registrado terá o seu registro cancelado quando: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a) descumprir as condições da Ata de Registro de Preços;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b) não retirar Nota de Empenho no prazo estabelecido pela Administração, sem justificativa aceitável;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c) não aceitar reduzir seu preço registrado na hipótese de se tornarem superiores aos praticados no mercado; e,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d) sofrer sanção prevista nos incisos III ou IV do caput do art. 87 da Lei nº 8.666/93 de 1.993.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8.2. O cancelamento de registro nas hipóteses prevista no item 8.1, será formalizado por despacho do órgão gerenciador, assegurados o contraditório e a ampla defesa. 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8.3 – O cancelamento do registro poderá também por fato superveniente decorrente de caso fortuito ou força maior, que prejudique o cumprimento da ata, devidamente comprovados e justificados por: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a) razões de interesse público; e.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lastRenderedPageBreak/>
        <w:t>b) a pedido do fornecedor.</w:t>
      </w:r>
    </w:p>
    <w:p w:rsidR="00694DDE" w:rsidRPr="000873FB" w:rsidRDefault="00694DDE" w:rsidP="00694DDE">
      <w:pPr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8.4 - Ainda, caso o(s) fornecedor(es) descumpram o disposto no edital e na ata de Registro, apresentar documentação falsa exigida para o certame, ensejar o retardamento ou não cumprir com a execução de seu objeto, não mantiver a proposta, falhar ou fraudar na execução do objeto, comportar-se de modo inidôneo ou cometer fraude fiscal de além de ter o cancelamento do Registro de Preços, sem prejuízo das sanções previstas na Lei Federal nº 8.666/93, se sujeita às seguintes penalidades, garantida a prévia defesa:</w:t>
      </w:r>
    </w:p>
    <w:p w:rsidR="00694DDE" w:rsidRPr="000873FB" w:rsidRDefault="00694DDE" w:rsidP="00694DDE">
      <w:pPr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8.4.1- </w:t>
      </w:r>
      <w:r w:rsidRPr="000873FB">
        <w:rPr>
          <w:rFonts w:ascii="MS UI Gothic" w:eastAsia="MS UI Gothic" w:hAnsi="MS UI Gothic" w:cs="Arial"/>
          <w:b/>
          <w:sz w:val="24"/>
          <w:szCs w:val="24"/>
          <w:u w:val="single"/>
        </w:rPr>
        <w:t>Multa de até 20%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(vinte por cento) sobre o valor total do preço registrado em caso de inadimplência total ou parcial;</w:t>
      </w:r>
    </w:p>
    <w:p w:rsidR="00694DDE" w:rsidRPr="000873FB" w:rsidRDefault="00694DDE" w:rsidP="00694DDE">
      <w:pPr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8.4.2- </w:t>
      </w:r>
      <w:r w:rsidRPr="000873FB">
        <w:rPr>
          <w:rFonts w:ascii="MS UI Gothic" w:eastAsia="MS UI Gothic" w:hAnsi="MS UI Gothic" w:cs="Arial"/>
          <w:b/>
          <w:sz w:val="24"/>
          <w:szCs w:val="24"/>
          <w:u w:val="single"/>
        </w:rPr>
        <w:t>Suspensão do direito de licitar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e de contratar com o Município pelo prazo de até 05 (cinco) anos, dependendo da natureza e gravidade da falta, consideradas as circunstâncias e interesse da própria municipalidade; e,</w:t>
      </w:r>
    </w:p>
    <w:p w:rsidR="00694DDE" w:rsidRPr="000873FB" w:rsidRDefault="00694DDE" w:rsidP="00694DDE">
      <w:pPr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8.4.3- </w:t>
      </w:r>
      <w:r w:rsidRPr="000873FB">
        <w:rPr>
          <w:rFonts w:ascii="MS UI Gothic" w:eastAsia="MS UI Gothic" w:hAnsi="MS UI Gothic" w:cs="Arial"/>
          <w:b/>
          <w:sz w:val="24"/>
          <w:szCs w:val="24"/>
          <w:u w:val="single"/>
        </w:rPr>
        <w:t>Declaração de inidoneidade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para licitar e contratar com o Município em função da natureza e gravidade da falta cometida ou em caso de reincidência, enquanto perdurar os motivos determinantes da punição ou até que seja promovida a reabilitação.</w:t>
      </w:r>
    </w:p>
    <w:p w:rsidR="00694DDE" w:rsidRPr="000873FB" w:rsidRDefault="00694DDE" w:rsidP="00694DDE">
      <w:pPr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8.5 - As multas previstas não tem caráter compensatório, porém, moratório, e </w:t>
      </w:r>
      <w:proofErr w:type="spellStart"/>
      <w:r w:rsidRPr="000873FB">
        <w:rPr>
          <w:rFonts w:ascii="MS UI Gothic" w:eastAsia="MS UI Gothic" w:hAnsi="MS UI Gothic" w:cs="Arial"/>
          <w:sz w:val="24"/>
          <w:szCs w:val="24"/>
        </w:rPr>
        <w:t>conseqüentemente</w:t>
      </w:r>
      <w:proofErr w:type="spellEnd"/>
      <w:r w:rsidRPr="000873FB">
        <w:rPr>
          <w:rFonts w:ascii="MS UI Gothic" w:eastAsia="MS UI Gothic" w:hAnsi="MS UI Gothic" w:cs="Arial"/>
          <w:sz w:val="24"/>
          <w:szCs w:val="24"/>
        </w:rPr>
        <w:t xml:space="preserve"> o pagamento delas não exime a detentora da reparação dos eventuais danos, perdas ou prejuízos que seu ato punível venha acarretar ao Município.</w:t>
      </w:r>
    </w:p>
    <w:p w:rsidR="00694DDE" w:rsidRPr="000873FB" w:rsidRDefault="00694DDE" w:rsidP="00694DDE">
      <w:pPr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8.6 - As penalidades acima mencionadas não excluem quaisquer outras previstas em Lei, nem o direito que assiste o Município de ressarcir-se das perdas e danos que vier a sofrer.</w:t>
      </w:r>
    </w:p>
    <w:p w:rsidR="00694DDE" w:rsidRPr="000873FB" w:rsidRDefault="00694DDE" w:rsidP="00694DDE">
      <w:pPr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8.7 - Os valores básicos das multas a serem cobradas pelo Município serão cobrados através documentos emitidos pela municipalidade.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8.8 – Nos termos do parágrafo 3º do art. 86 e do parágrafo 1º do art. 87 da Lei 8.666/93, a multa, caso aplicada após regular processo administrativo, será descontada do pagamento eventualmente devido pela Administração ou ainda, quando for o caso, cobrada judicialmente, em conformidade com a legislação específica. 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CLÁUSULA NONA - DAS OBRIGAÇÕES 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9.1 - Do fornecedor: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9.1.1 - Caso lhe seja solicitado o produto, o participante da Ata, passa a ter as seguintes obrigações: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a) – cumprir todo o disposto no edital e bem como nesta Ata;</w:t>
      </w:r>
    </w:p>
    <w:p w:rsidR="00694DDE" w:rsidRPr="000873FB" w:rsidRDefault="00694DDE" w:rsidP="00694DDE">
      <w:pPr>
        <w:tabs>
          <w:tab w:val="left" w:pos="567"/>
        </w:tabs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b) – Responder civil e administrativamente, por todos os danos, perdas e prejuízos que por dolo ou culpa no cumprimento da Ata venha diretamente ou indiretamente provocar ou causar por si ou por seus empregados ao Município de Fernando Prestes, a terceiros, bem como ao Patrimônio Público;</w:t>
      </w:r>
    </w:p>
    <w:p w:rsidR="00694DDE" w:rsidRPr="000873FB" w:rsidRDefault="00694DDE" w:rsidP="00694DDE">
      <w:pPr>
        <w:tabs>
          <w:tab w:val="left" w:pos="567"/>
        </w:tabs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c) – Arcar com todos os encargos e obrigações de natureza trabalhista, previdenciária, acidentária, tributária, administrativa e civil decorrentes do cumprimento da Ata, bem como, o Município se isenta de qualquer vínculo empregatício;</w:t>
      </w:r>
    </w:p>
    <w:p w:rsidR="00694DDE" w:rsidRPr="000873FB" w:rsidRDefault="00694DDE" w:rsidP="00694DDE">
      <w:pPr>
        <w:tabs>
          <w:tab w:val="left" w:pos="567"/>
        </w:tabs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d) – manter durante a vigência da Ata todas as condições exigidas no edital; e,</w:t>
      </w:r>
    </w:p>
    <w:p w:rsidR="00694DDE" w:rsidRPr="000873FB" w:rsidRDefault="00694DDE" w:rsidP="00694DDE">
      <w:pPr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lastRenderedPageBreak/>
        <w:t xml:space="preserve">e) – caso o detentor do registro seja como microempresas, empresas de pequeno porte, microempreendedores individuais e sociedades cooperativas de consumo, deverá </w:t>
      </w:r>
      <w:r w:rsidRPr="000873FB">
        <w:rPr>
          <w:rFonts w:ascii="MS UI Gothic" w:eastAsia="MS UI Gothic" w:hAnsi="MS UI Gothic" w:cs="Arial"/>
          <w:color w:val="000000"/>
          <w:sz w:val="24"/>
          <w:szCs w:val="24"/>
        </w:rPr>
        <w:t xml:space="preserve">solicitar seu </w:t>
      </w:r>
      <w:proofErr w:type="spellStart"/>
      <w:r w:rsidRPr="000873FB">
        <w:rPr>
          <w:rFonts w:ascii="MS UI Gothic" w:eastAsia="MS UI Gothic" w:hAnsi="MS UI Gothic" w:cs="Arial"/>
          <w:color w:val="000000"/>
          <w:sz w:val="24"/>
          <w:szCs w:val="24"/>
        </w:rPr>
        <w:t>desenquadramento</w:t>
      </w:r>
      <w:proofErr w:type="spellEnd"/>
      <w:r w:rsidRPr="000873FB">
        <w:rPr>
          <w:rFonts w:ascii="MS UI Gothic" w:eastAsia="MS UI Gothic" w:hAnsi="MS UI Gothic" w:cs="Arial"/>
          <w:color w:val="000000"/>
          <w:sz w:val="24"/>
          <w:szCs w:val="24"/>
        </w:rPr>
        <w:t xml:space="preserve"> da condição de microempresa ou empresa de pequeno porte quando houver ultrapassado o limite de faturamento estabelecido no </w:t>
      </w:r>
      <w:hyperlink r:id="rId8" w:anchor="art3" w:tgtFrame="_blank" w:history="1">
        <w:r w:rsidRPr="000873FB">
          <w:rPr>
            <w:rStyle w:val="Hyperlink"/>
            <w:rFonts w:ascii="MS UI Gothic" w:eastAsia="MS UI Gothic" w:hAnsi="MS UI Gothic" w:cs="Arial"/>
            <w:sz w:val="24"/>
            <w:szCs w:val="24"/>
          </w:rPr>
          <w:t>art. 3º da Lei Complementar nº 123, de 2006</w:t>
        </w:r>
      </w:hyperlink>
      <w:r w:rsidRPr="000873FB">
        <w:rPr>
          <w:rFonts w:ascii="MS UI Gothic" w:eastAsia="MS UI Gothic" w:hAnsi="MS UI Gothic" w:cs="Arial"/>
          <w:color w:val="000000"/>
          <w:sz w:val="24"/>
          <w:szCs w:val="24"/>
        </w:rPr>
        <w:t>, no ano fiscal anterior, sob pena de ser declarado inidôneo para licitar e contratar com a administração pública, sem prejuízo das demais sanções, caso usufrua ou tente usufruir indevidamente dos benefícios previstos.</w:t>
      </w:r>
    </w:p>
    <w:p w:rsidR="00694DDE" w:rsidRPr="000873FB" w:rsidRDefault="00694DDE" w:rsidP="00694DDE">
      <w:pPr>
        <w:tabs>
          <w:tab w:val="left" w:pos="567"/>
        </w:tabs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9.1.2 - A qualidade dos produtos será de inteira responsabilidade do detentor da Ata.</w:t>
      </w:r>
    </w:p>
    <w:p w:rsidR="00694DDE" w:rsidRPr="000873FB" w:rsidRDefault="00694DDE" w:rsidP="00694DDE">
      <w:pPr>
        <w:tabs>
          <w:tab w:val="left" w:pos="567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9.2 - Do Município</w:t>
      </w:r>
    </w:p>
    <w:p w:rsidR="00694DDE" w:rsidRPr="000873FB" w:rsidRDefault="00694DDE" w:rsidP="00694DDE">
      <w:pPr>
        <w:tabs>
          <w:tab w:val="left" w:pos="567"/>
        </w:tabs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a) – Prestar todos os esclarecimentos necessários para a Execução da Ata de Registro de Preços;</w:t>
      </w:r>
    </w:p>
    <w:p w:rsidR="00694DDE" w:rsidRPr="000873FB" w:rsidRDefault="00694DDE" w:rsidP="00694DDE">
      <w:pPr>
        <w:tabs>
          <w:tab w:val="left" w:pos="567"/>
        </w:tabs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b) – promover a fiscalização do produto quando da entrega;</w:t>
      </w:r>
    </w:p>
    <w:p w:rsidR="00694DDE" w:rsidRPr="000873FB" w:rsidRDefault="00694DDE" w:rsidP="00694DDE">
      <w:pPr>
        <w:tabs>
          <w:tab w:val="left" w:pos="567"/>
        </w:tabs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c) – elaborar e manter atualizada a listagem de preço do produto da Ata; e</w:t>
      </w:r>
    </w:p>
    <w:p w:rsidR="00694DDE" w:rsidRPr="000873FB" w:rsidRDefault="00694DDE" w:rsidP="00694DDE">
      <w:pPr>
        <w:tabs>
          <w:tab w:val="left" w:pos="567"/>
        </w:tabs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d) – Promover o pagamento na época oportuna conforme avençado no presente instrumento.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CLÁUSULA DÉCIMA - </w:t>
      </w: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DA DIVULGAÇÃO DA ATA DE REGISTRO DE PREÇOS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bCs/>
          <w:sz w:val="24"/>
          <w:szCs w:val="24"/>
        </w:rPr>
        <w:t>10.1 -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A presente Ata será divulgada no Portal da Internet </w:t>
      </w:r>
      <w:hyperlink r:id="rId9" w:history="1">
        <w:r w:rsidRPr="000873FB">
          <w:rPr>
            <w:rStyle w:val="Hyperlink"/>
            <w:rFonts w:ascii="MS UI Gothic" w:eastAsia="MS UI Gothic" w:hAnsi="MS UI Gothic" w:cs="Arial"/>
            <w:sz w:val="24"/>
            <w:szCs w:val="24"/>
          </w:rPr>
          <w:t>www.fernandoprestes.sp.gov.br</w:t>
        </w:r>
      </w:hyperlink>
      <w:r w:rsidRPr="000873FB">
        <w:rPr>
          <w:rFonts w:ascii="MS UI Gothic" w:eastAsia="MS UI Gothic" w:hAnsi="MS UI Gothic" w:cs="Arial"/>
          <w:sz w:val="24"/>
          <w:szCs w:val="24"/>
        </w:rPr>
        <w:t>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CLÁUSULA DÉCIMA PRIMEIRA -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 </w:t>
      </w: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DO FORO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: 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11.1 - As dúvidas decorrentes da presente Ata serão dirimidas no Foro da Comarca de Taquaritinga/SP.</w:t>
      </w:r>
    </w:p>
    <w:p w:rsidR="00694DDE" w:rsidRPr="000873FB" w:rsidRDefault="00694DDE" w:rsidP="00694DDE">
      <w:pPr>
        <w:tabs>
          <w:tab w:val="left" w:pos="2190"/>
        </w:tabs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2190"/>
        </w:tabs>
        <w:suppressAutoHyphens w:val="0"/>
        <w:autoSpaceDE w:val="0"/>
        <w:jc w:val="both"/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CLÁUSULA DÉCIMA SEGUNDA - DISPOSIÇÕES FINAIS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12.2 - O Município de Fernando Prestes não se obriga a utilizar a Ata de Registro de Preços, principalmente se durante a sua vigência constatar que os preços registrados estão superiores aos praticados no mercado.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12.5. A despesa com as solicitações ocorrerá à conta da Dotação Orçamentária vigente na época da emissão da nota de empenho pelo órgão e/ou unidade administrativa interessada.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12.6 - Fazem parte integrante desta Ata, independentemente de transcrição, as condições estabelecidas no edital.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>12.7 - E, por estarem de acordo com as disposições contidas na presente Ata, assinam este instrumento em 03 (três) vias de igual e teor e forma.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                                       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  <w:u w:val="single"/>
        </w:rPr>
        <w:t>Fernando Prestes/</w:t>
      </w:r>
      <w:proofErr w:type="gramStart"/>
      <w:r w:rsidRPr="000873FB">
        <w:rPr>
          <w:rFonts w:ascii="MS UI Gothic" w:eastAsia="MS UI Gothic" w:hAnsi="MS UI Gothic" w:cs="Arial"/>
          <w:b/>
          <w:sz w:val="24"/>
          <w:szCs w:val="24"/>
          <w:u w:val="single"/>
        </w:rPr>
        <w:t>SP</w:t>
      </w:r>
      <w:r w:rsidRPr="000873FB">
        <w:rPr>
          <w:rFonts w:ascii="MS UI Gothic" w:eastAsia="MS UI Gothic" w:hAnsi="MS UI Gothic" w:cs="Arial"/>
          <w:sz w:val="24"/>
          <w:szCs w:val="24"/>
        </w:rPr>
        <w:t>,........</w:t>
      </w:r>
      <w:proofErr w:type="gramEnd"/>
      <w:r w:rsidRPr="000873FB">
        <w:rPr>
          <w:rFonts w:ascii="MS UI Gothic" w:eastAsia="MS UI Gothic" w:hAnsi="MS UI Gothic" w:cs="Arial"/>
          <w:sz w:val="24"/>
          <w:szCs w:val="24"/>
        </w:rPr>
        <w:t xml:space="preserve"> </w:t>
      </w:r>
      <w:proofErr w:type="gramStart"/>
      <w:r w:rsidRPr="000873FB">
        <w:rPr>
          <w:rFonts w:ascii="MS UI Gothic" w:eastAsia="MS UI Gothic" w:hAnsi="MS UI Gothic" w:cs="Arial"/>
          <w:sz w:val="24"/>
          <w:szCs w:val="24"/>
        </w:rPr>
        <w:t>de</w:t>
      </w:r>
      <w:proofErr w:type="gramEnd"/>
      <w:r w:rsidRPr="000873FB">
        <w:rPr>
          <w:rFonts w:ascii="MS UI Gothic" w:eastAsia="MS UI Gothic" w:hAnsi="MS UI Gothic" w:cs="Arial"/>
          <w:sz w:val="24"/>
          <w:szCs w:val="24"/>
        </w:rPr>
        <w:t xml:space="preserve"> ...... de 201</w:t>
      </w:r>
      <w:r w:rsidR="00317A97">
        <w:rPr>
          <w:rFonts w:ascii="MS UI Gothic" w:eastAsia="MS UI Gothic" w:hAnsi="MS UI Gothic" w:cs="Arial"/>
          <w:sz w:val="24"/>
          <w:szCs w:val="24"/>
        </w:rPr>
        <w:t>9</w:t>
      </w: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suppressAutoHyphens w:val="0"/>
        <w:autoSpaceDE w:val="0"/>
        <w:jc w:val="both"/>
        <w:rPr>
          <w:rFonts w:ascii="MS UI Gothic" w:eastAsia="MS UI Gothic" w:hAnsi="MS UI Gothic" w:cs="Arial"/>
          <w:sz w:val="24"/>
          <w:szCs w:val="24"/>
        </w:rPr>
      </w:pPr>
    </w:p>
    <w:p w:rsidR="00694DDE" w:rsidRPr="000873FB" w:rsidRDefault="00694DDE" w:rsidP="00694DDE">
      <w:pPr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sz w:val="24"/>
          <w:szCs w:val="24"/>
        </w:rPr>
        <w:t xml:space="preserve">       </w:t>
      </w:r>
      <w:r w:rsidR="00231494">
        <w:rPr>
          <w:rFonts w:ascii="MS UI Gothic" w:eastAsia="MS UI Gothic" w:hAnsi="MS UI Gothic" w:cs="Arial"/>
          <w:sz w:val="24"/>
          <w:szCs w:val="24"/>
        </w:rPr>
        <w:t xml:space="preserve">    </w:t>
      </w:r>
      <w:r w:rsidRPr="000873FB">
        <w:rPr>
          <w:rFonts w:ascii="MS UI Gothic" w:eastAsia="MS UI Gothic" w:hAnsi="MS UI Gothic" w:cs="Arial"/>
          <w:sz w:val="24"/>
          <w:szCs w:val="24"/>
        </w:rPr>
        <w:t xml:space="preserve">_________________                      </w:t>
      </w:r>
      <w:r w:rsidR="00231494">
        <w:rPr>
          <w:rFonts w:ascii="MS UI Gothic" w:eastAsia="MS UI Gothic" w:hAnsi="MS UI Gothic" w:cs="Arial"/>
          <w:sz w:val="24"/>
          <w:szCs w:val="24"/>
        </w:rPr>
        <w:tab/>
      </w:r>
      <w:r w:rsidR="00231494">
        <w:rPr>
          <w:rFonts w:ascii="MS UI Gothic" w:eastAsia="MS UI Gothic" w:hAnsi="MS UI Gothic" w:cs="Arial"/>
          <w:sz w:val="24"/>
          <w:szCs w:val="24"/>
        </w:rPr>
        <w:tab/>
      </w:r>
      <w:r w:rsidR="00231494">
        <w:rPr>
          <w:rFonts w:ascii="MS UI Gothic" w:eastAsia="MS UI Gothic" w:hAnsi="MS UI Gothic" w:cs="Arial"/>
          <w:sz w:val="24"/>
          <w:szCs w:val="24"/>
        </w:rPr>
        <w:tab/>
      </w:r>
      <w:r w:rsidRPr="000873FB">
        <w:rPr>
          <w:rFonts w:ascii="MS UI Gothic" w:eastAsia="MS UI Gothic" w:hAnsi="MS UI Gothic" w:cs="Arial"/>
          <w:sz w:val="24"/>
          <w:szCs w:val="24"/>
        </w:rPr>
        <w:t>_________________________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        </w:t>
      </w:r>
    </w:p>
    <w:p w:rsidR="00694DDE" w:rsidRPr="000873FB" w:rsidRDefault="00694DDE" w:rsidP="00694DDE">
      <w:pPr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        Prefeito Municipal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   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                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="00231494">
        <w:rPr>
          <w:rFonts w:ascii="MS UI Gothic" w:eastAsia="MS UI Gothic" w:hAnsi="MS UI Gothic" w:cs="Arial"/>
          <w:b/>
          <w:sz w:val="24"/>
          <w:szCs w:val="24"/>
        </w:rPr>
        <w:tab/>
      </w:r>
      <w:r w:rsidR="00231494">
        <w:rPr>
          <w:rFonts w:ascii="MS UI Gothic" w:eastAsia="MS UI Gothic" w:hAnsi="MS UI Gothic" w:cs="Arial"/>
          <w:b/>
          <w:sz w:val="24"/>
          <w:szCs w:val="24"/>
        </w:rPr>
        <w:tab/>
        <w:t xml:space="preserve">  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>FORNECEDORA</w:t>
      </w: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lastRenderedPageBreak/>
        <w:t xml:space="preserve"> TESTEMUNHAS:</w:t>
      </w: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ind w:right="-568"/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>____________________</w:t>
      </w:r>
      <w:r w:rsidR="00231494">
        <w:rPr>
          <w:rFonts w:ascii="MS UI Gothic" w:eastAsia="MS UI Gothic" w:hAnsi="MS UI Gothic" w:cs="Arial"/>
          <w:b/>
          <w:sz w:val="24"/>
          <w:szCs w:val="24"/>
        </w:rPr>
        <w:t>_______________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____   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   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          ________________________</w:t>
      </w:r>
      <w:r w:rsidR="00231494">
        <w:rPr>
          <w:rFonts w:ascii="MS UI Gothic" w:eastAsia="MS UI Gothic" w:hAnsi="MS UI Gothic" w:cs="Arial"/>
          <w:b/>
          <w:sz w:val="24"/>
          <w:szCs w:val="24"/>
        </w:rPr>
        <w:t>_________</w:t>
      </w:r>
    </w:p>
    <w:p w:rsidR="00694DDE" w:rsidRPr="000873FB" w:rsidRDefault="00694DDE" w:rsidP="00694DDE">
      <w:pPr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 Nome: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      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="00231494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Nome: </w:t>
      </w:r>
    </w:p>
    <w:p w:rsidR="00694DDE" w:rsidRPr="000873FB" w:rsidRDefault="00694DDE" w:rsidP="00694DDE">
      <w:pPr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 RG nº: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                  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RG nº: </w:t>
      </w:r>
    </w:p>
    <w:p w:rsidR="00694DDE" w:rsidRPr="000873FB" w:rsidRDefault="00694DDE" w:rsidP="00694DDE">
      <w:pPr>
        <w:rPr>
          <w:rFonts w:ascii="MS UI Gothic" w:eastAsia="MS UI Gothic" w:hAnsi="MS UI Gothic" w:cs="Arial"/>
          <w:b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sz w:val="24"/>
          <w:szCs w:val="24"/>
        </w:rPr>
        <w:t xml:space="preserve"> CPF nº: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                   </w:t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</w:r>
      <w:r w:rsidRPr="000873FB">
        <w:rPr>
          <w:rFonts w:ascii="MS UI Gothic" w:eastAsia="MS UI Gothic" w:hAnsi="MS UI Gothic" w:cs="Arial"/>
          <w:b/>
          <w:sz w:val="24"/>
          <w:szCs w:val="24"/>
        </w:rPr>
        <w:tab/>
        <w:t xml:space="preserve">CPF nº: </w:t>
      </w: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tabs>
          <w:tab w:val="left" w:pos="709"/>
        </w:tabs>
        <w:jc w:val="both"/>
        <w:rPr>
          <w:rFonts w:ascii="MS UI Gothic" w:eastAsia="MS UI Gothic" w:hAnsi="MS UI Gothic" w:cs="Arial"/>
          <w:b/>
          <w:sz w:val="24"/>
          <w:szCs w:val="24"/>
        </w:rPr>
      </w:pPr>
    </w:p>
    <w:p w:rsidR="00694DDE" w:rsidRPr="000873FB" w:rsidRDefault="00694DDE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C6435A" w:rsidRPr="000873FB" w:rsidRDefault="00C6435A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C6435A" w:rsidRPr="000873FB" w:rsidRDefault="00C6435A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C6435A" w:rsidRPr="000873FB" w:rsidRDefault="00C6435A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C6435A" w:rsidRPr="000873FB" w:rsidRDefault="00C6435A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C6435A" w:rsidRPr="000873FB" w:rsidRDefault="00C6435A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C6435A" w:rsidRPr="000873FB" w:rsidRDefault="00C6435A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694DDE" w:rsidRDefault="00694DDE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231494" w:rsidRPr="000873FB" w:rsidRDefault="00231494" w:rsidP="00694DDE">
      <w:pPr>
        <w:ind w:left="705"/>
        <w:jc w:val="both"/>
        <w:rPr>
          <w:rFonts w:ascii="MS UI Gothic" w:eastAsia="MS UI Gothic" w:hAnsi="MS UI Gothic"/>
          <w:b/>
          <w:sz w:val="24"/>
          <w:szCs w:val="24"/>
        </w:rPr>
      </w:pPr>
    </w:p>
    <w:p w:rsidR="00335AB5" w:rsidRPr="000873FB" w:rsidRDefault="00335AB5" w:rsidP="00335AB5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lastRenderedPageBreak/>
        <w:t>EDITAL DE LICITAÇÃO</w:t>
      </w:r>
    </w:p>
    <w:p w:rsidR="00335AB5" w:rsidRPr="000873FB" w:rsidRDefault="00335AB5" w:rsidP="00335AB5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 xml:space="preserve">PROCESSO N.º </w:t>
      </w:r>
      <w:r>
        <w:rPr>
          <w:rFonts w:ascii="MS UI Gothic" w:eastAsia="MS UI Gothic" w:hAnsi="MS UI Gothic" w:cs="Arial"/>
          <w:b/>
          <w:bCs/>
          <w:sz w:val="24"/>
          <w:szCs w:val="24"/>
        </w:rPr>
        <w:t>14/2019</w:t>
      </w:r>
    </w:p>
    <w:p w:rsidR="00335AB5" w:rsidRPr="000873FB" w:rsidRDefault="00335AB5" w:rsidP="00335AB5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PREGÃO PRESENCIAL N.º 10/201</w:t>
      </w:r>
      <w:r>
        <w:rPr>
          <w:rFonts w:ascii="MS UI Gothic" w:eastAsia="MS UI Gothic" w:hAnsi="MS UI Gothic" w:cs="Arial"/>
          <w:b/>
          <w:bCs/>
          <w:sz w:val="24"/>
          <w:szCs w:val="24"/>
        </w:rPr>
        <w:t>9</w:t>
      </w:r>
    </w:p>
    <w:p w:rsidR="00335AB5" w:rsidRPr="000873FB" w:rsidRDefault="00335AB5" w:rsidP="00335AB5">
      <w:pPr>
        <w:suppressAutoHyphens w:val="0"/>
        <w:autoSpaceDE w:val="0"/>
        <w:jc w:val="center"/>
        <w:rPr>
          <w:rFonts w:ascii="MS UI Gothic" w:eastAsia="MS UI Gothic" w:hAnsi="MS UI Gothic" w:cs="Arial"/>
          <w:b/>
          <w:bCs/>
          <w:sz w:val="24"/>
          <w:szCs w:val="24"/>
        </w:rPr>
      </w:pPr>
      <w:r w:rsidRPr="000873FB">
        <w:rPr>
          <w:rFonts w:ascii="MS UI Gothic" w:eastAsia="MS UI Gothic" w:hAnsi="MS UI Gothic" w:cs="Arial"/>
          <w:b/>
          <w:bCs/>
          <w:sz w:val="24"/>
          <w:szCs w:val="24"/>
        </w:rPr>
        <w:t>REGISTRO DE PREÇOS</w:t>
      </w:r>
    </w:p>
    <w:p w:rsidR="00717CBD" w:rsidRDefault="00694DDE" w:rsidP="00694DDE">
      <w:pPr>
        <w:jc w:val="center"/>
        <w:rPr>
          <w:rFonts w:ascii="MS UI Gothic" w:eastAsia="MS UI Gothic" w:hAnsi="MS UI Gothic"/>
          <w:b/>
          <w:sz w:val="24"/>
          <w:szCs w:val="24"/>
          <w:u w:val="single"/>
        </w:rPr>
      </w:pPr>
      <w:r w:rsidRPr="000873FB">
        <w:rPr>
          <w:rFonts w:ascii="MS UI Gothic" w:eastAsia="MS UI Gothic" w:hAnsi="MS UI Gothic"/>
          <w:b/>
          <w:sz w:val="24"/>
          <w:szCs w:val="24"/>
          <w:u w:val="single"/>
        </w:rPr>
        <w:t xml:space="preserve">ANEXO </w:t>
      </w:r>
      <w:r w:rsidR="00717CBD" w:rsidRPr="000873FB">
        <w:rPr>
          <w:rFonts w:ascii="MS UI Gothic" w:eastAsia="MS UI Gothic" w:hAnsi="MS UI Gothic"/>
          <w:b/>
          <w:sz w:val="24"/>
          <w:szCs w:val="24"/>
          <w:u w:val="single"/>
        </w:rPr>
        <w:t>VIII</w:t>
      </w:r>
    </w:p>
    <w:p w:rsidR="00335AB5" w:rsidRPr="000873FB" w:rsidRDefault="00335AB5" w:rsidP="00694DDE">
      <w:pPr>
        <w:jc w:val="center"/>
        <w:rPr>
          <w:rFonts w:ascii="MS UI Gothic" w:eastAsia="MS UI Gothic" w:hAnsi="MS UI Gothic"/>
          <w:b/>
          <w:sz w:val="24"/>
          <w:szCs w:val="24"/>
          <w:u w:val="single"/>
        </w:rPr>
      </w:pPr>
    </w:p>
    <w:p w:rsidR="00694DDE" w:rsidRPr="000873FB" w:rsidRDefault="00694DDE" w:rsidP="00694DDE">
      <w:pPr>
        <w:jc w:val="center"/>
        <w:rPr>
          <w:rFonts w:ascii="MS UI Gothic" w:eastAsia="MS UI Gothic" w:hAnsi="MS UI Gothic"/>
          <w:b/>
          <w:sz w:val="24"/>
          <w:szCs w:val="24"/>
          <w:u w:val="single"/>
        </w:rPr>
      </w:pPr>
      <w:r w:rsidRPr="000873FB">
        <w:rPr>
          <w:rFonts w:ascii="MS UI Gothic" w:eastAsia="MS UI Gothic" w:hAnsi="MS UI Gothic"/>
          <w:b/>
          <w:sz w:val="24"/>
          <w:szCs w:val="24"/>
          <w:u w:val="single"/>
        </w:rPr>
        <w:t>RELAÇÃO DOS VEÍCULOS LEVES</w:t>
      </w:r>
      <w:r w:rsidR="00F32DF6" w:rsidRPr="000873FB">
        <w:rPr>
          <w:rFonts w:ascii="MS UI Gothic" w:eastAsia="MS UI Gothic" w:hAnsi="MS UI Gothic"/>
          <w:b/>
          <w:sz w:val="24"/>
          <w:szCs w:val="24"/>
          <w:u w:val="single"/>
        </w:rPr>
        <w:t xml:space="preserve">, </w:t>
      </w:r>
      <w:r w:rsidRPr="000873FB">
        <w:rPr>
          <w:rFonts w:ascii="MS UI Gothic" w:eastAsia="MS UI Gothic" w:hAnsi="MS UI Gothic"/>
          <w:b/>
          <w:sz w:val="24"/>
          <w:szCs w:val="24"/>
          <w:u w:val="single"/>
        </w:rPr>
        <w:t xml:space="preserve">PESADOS </w:t>
      </w:r>
      <w:r w:rsidR="00F32DF6" w:rsidRPr="000873FB">
        <w:rPr>
          <w:rFonts w:ascii="MS UI Gothic" w:eastAsia="MS UI Gothic" w:hAnsi="MS UI Gothic"/>
          <w:b/>
          <w:sz w:val="24"/>
          <w:szCs w:val="24"/>
          <w:u w:val="single"/>
        </w:rPr>
        <w:t xml:space="preserve">E MÁQUINAS </w:t>
      </w:r>
      <w:r w:rsidRPr="000873FB">
        <w:rPr>
          <w:rFonts w:ascii="MS UI Gothic" w:eastAsia="MS UI Gothic" w:hAnsi="MS UI Gothic"/>
          <w:b/>
          <w:sz w:val="24"/>
          <w:szCs w:val="24"/>
          <w:u w:val="single"/>
        </w:rPr>
        <w:t xml:space="preserve">DA FROTA PÚBLICA MUNICIPAL </w:t>
      </w:r>
    </w:p>
    <w:p w:rsidR="00694DDE" w:rsidRPr="000873FB" w:rsidRDefault="00694DDE" w:rsidP="00694DDE">
      <w:pPr>
        <w:jc w:val="center"/>
        <w:rPr>
          <w:rFonts w:ascii="MS UI Gothic" w:eastAsia="MS UI Gothic" w:hAnsi="MS UI Gothic"/>
          <w:b/>
          <w:sz w:val="24"/>
          <w:szCs w:val="24"/>
          <w:u w:val="single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9"/>
        <w:gridCol w:w="1418"/>
      </w:tblGrid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  <w:u w:val="single"/>
              </w:rPr>
            </w:pPr>
            <w:r w:rsidRPr="000873FB">
              <w:rPr>
                <w:rFonts w:ascii="MS UI Gothic" w:eastAsia="MS UI Gothic" w:hAnsi="MS UI Gothic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  <w:u w:val="single"/>
              </w:rPr>
            </w:pPr>
            <w:r w:rsidRPr="000873FB">
              <w:rPr>
                <w:rFonts w:ascii="MS UI Gothic" w:eastAsia="MS UI Gothic" w:hAnsi="MS UI Gothic"/>
                <w:b/>
                <w:sz w:val="24"/>
                <w:szCs w:val="24"/>
                <w:u w:val="single"/>
              </w:rPr>
              <w:t>MARCA/MODELO/ANO/PLACA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  <w:u w:val="single"/>
              </w:rPr>
            </w:pP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Caminhão Basculante, placa GI-3141, Ford 7000, Ano 77, tanque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Trator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Massey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Ferguson, Ano 85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Caminhão Basculante, placa BPZ-4791, ano 86, marca Chevrolet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Caminhão Basculante, placa BPZ-4792, ano 86, marca Chevrolet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Saveiro VW, ano 97, placa BFY-4469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Gasolina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Ônibus Mercedes-Benz, ano 1990, placa BWP 0824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Kombi VW, ano 98, placa BPZ-4796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Gasolina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Trator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Massey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Ferguson 265, ano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Micro-ônibus Agrale, ano 2000, placa BNZ-1421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Caminhão VW, ano 2002, placa BNZ-1425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  <w:lang w:val="en-US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  <w:lang w:val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  <w:lang w:val="en-US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  <w:lang w:val="en-US"/>
              </w:rPr>
              <w:t xml:space="preserve">Uno Mille Fire, FIAT,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  <w:lang w:val="en-US"/>
              </w:rPr>
              <w:t>ano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  <w:lang w:val="en-US"/>
              </w:rPr>
              <w:t xml:space="preserve"> 2003,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  <w:lang w:val="en-US"/>
              </w:rPr>
              <w:t>placa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  <w:lang w:val="en-US"/>
              </w:rPr>
              <w:t xml:space="preserve"> BNZ- 1426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  <w:lang w:val="en-US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Gasolina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Kombi VW, ano 2004, placa BNZ-1429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  <w:lang w:val="en-US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  <w:lang w:val="en-US"/>
              </w:rPr>
              <w:t>Gasolina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Ambulância FIAT, ano 2005, placa BNZ-1431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Gasolina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Ambulância FIAT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Ducato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2006, placa BNZ-1435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Trator Agrícola, marca New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Holland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, modelo TL75/4, ano 2007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Ônibus Mercedes-Benz/0 400 RSE PL, ano 1997, placa CBS-8233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Ônibus Mercedes-Benz/0 400 RSE PL, ano 1997, placa CBS-7992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Ambulância FIAT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Ducato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2008, placa DMN-6271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Caminhão FORD, ano 2009, placa DMN-6272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Pá carregadeira, ano 2010, New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Holland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Ambulância Jumper Mini ônibus tipo van, marca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Citroen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2010, placa DMN-6273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Ônibus, marca VW, ano 2010, modelo 2011, placa DMN-6274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Motoniveladora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, modelo RG140B, marca New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Holland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Retroescavadeira, marca New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Holland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modelo B90B, ano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Ônibus, ano 1987, Marca Mercedes-Benz, placa BXH-7918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Micro ônibus, marca Marcopolo/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Volare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2005, modelo 2006, placa DJP-3010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Micro ônibus marca Marcopolo/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Volare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2002, modelo 2002, placa CDV-2664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Micro ônibus, marca Mercedes-Benz, modelo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Mpolo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Vicino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Esc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, ano 2009, placa DJM-1203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Micro ônibus, marca IVECO/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Cityclass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70C17, ano 2012, placa DJM-2033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Ambulância marca FIAT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Doblo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rontam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2007, placa DJP-6019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Saveiro 1.6, marca VW, ano 2011, placa DMN-6277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Ambulância, Fiat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Ducato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2011, placa DJM-1564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Caminhão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Truck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Iveco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, Ano e Modelo 2013, placa DMN 6278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Veículo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Jetta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Highline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2.0, Ano 2013, Modelo 2014, placa DMN 6279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Gasolina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Perua Kombi, Ano 2013 Modelo 2014, placa DMN 6282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Perua Kombi, Ano 2013 Modelo 2014, placa DMN 6283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Perua Kombi, Ano 2013 Modelo 2014, placa DMN 6284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Perua Kombi, Ano 2013 Modelo 2014, placa DMN 6286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Perua Kombi, Ano 2013 Modelo 2014, placa DMN 6285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Retroescavadeira pá Carregadeira, Ano e Modelo 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Diesel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Caminhão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Iveco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Tector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e Modelo 2013- placa DMN-6288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Caminhão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Iveco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Tector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e Modelo 2013, placa DMN-6287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Automovel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Chevrolet </w:t>
            </w:r>
            <w:proofErr w:type="spellStart"/>
            <w:proofErr w:type="gram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Classic,Ano</w:t>
            </w:r>
            <w:proofErr w:type="spellEnd"/>
            <w:proofErr w:type="gram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2013, modelo 2014, placa FIL-5385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Automovel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Chevrolet Classic, Ano 2013, modelo 2014, placa DMN-6289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Automovel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Chevrolet Classic, Ano 2013, modelo 2014, placa FIL-5384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Automovel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Chevrolet </w:t>
            </w:r>
            <w:proofErr w:type="spellStart"/>
            <w:proofErr w:type="gram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Montana,Ano</w:t>
            </w:r>
            <w:proofErr w:type="spellEnd"/>
            <w:proofErr w:type="gram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2013, modelo 2014, placa DMN-6290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Onibus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, Marcopolo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Volare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, ano e modelo </w:t>
            </w:r>
            <w:proofErr w:type="gram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2014,placa</w:t>
            </w:r>
            <w:proofErr w:type="gram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FOE-5721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Onibus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Marcopolo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Volare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e modelo 2014, placa FOE-5745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Onibus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Marcopolo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Volare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e modelo 2014, placa FOE-5746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Onibus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Marcopolo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Volare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e modelo 2014, placa FOE-5747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Automóvel Chevrolet Classic LS, ano 2014. Modelo 2015, placa FOE-4934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Motoniveladora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New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Holland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e modelo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Pá </w:t>
            </w:r>
            <w:proofErr w:type="gram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Carregadeira,  Modelo</w:t>
            </w:r>
            <w:proofErr w:type="gram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HL 740-7ª, Hyundai, ano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Microonibus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Van, Renault, ano 2014, modelo 2015, placa FTM-1322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Corsa, Chevrolet, ano/modelo 2006, placa BNZ-1436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Caminhão Basculante,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International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ano/modelo 2014, placa FTN-8698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Van Fiat/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Ducato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Minibus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ano 2013, modelo 2014, placa DJM-7431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Trator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Agricola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, New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Holland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, ano 2014, modelo T6 110 4 WD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Microonibus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Van, Peugeot Boxer, ano 2015, modelo 2016, Placa FEE-9437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Microonibus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Van, Peugeot Boxer, ano 2015, modelo 2016, </w:t>
            </w:r>
            <w:proofErr w:type="gram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Placa  FCQ</w:t>
            </w:r>
            <w:proofErr w:type="gram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-6342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Díesel</w:t>
            </w:r>
            <w:proofErr w:type="spellEnd"/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Ambulância </w:t>
            </w:r>
            <w:proofErr w:type="gram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Fiat ,ano</w:t>
            </w:r>
            <w:proofErr w:type="gram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 2016, modelo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Doblo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Placa FFL-8804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  <w:tr w:rsidR="00694DDE" w:rsidRPr="000873FB" w:rsidTr="00694DD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 xml:space="preserve">Ambulância Fiat, ano 2016, modelo </w:t>
            </w:r>
            <w:proofErr w:type="spellStart"/>
            <w:r w:rsidRPr="000873FB">
              <w:rPr>
                <w:rFonts w:ascii="MS UI Gothic" w:eastAsia="MS UI Gothic" w:hAnsi="MS UI Gothic"/>
                <w:sz w:val="24"/>
                <w:szCs w:val="24"/>
              </w:rPr>
              <w:t>Doblo</w:t>
            </w:r>
            <w:proofErr w:type="spellEnd"/>
            <w:r w:rsidRPr="000873FB">
              <w:rPr>
                <w:rFonts w:ascii="MS UI Gothic" w:eastAsia="MS UI Gothic" w:hAnsi="MS UI Gothic"/>
                <w:sz w:val="24"/>
                <w:szCs w:val="24"/>
              </w:rPr>
              <w:t>, Placa GBV-1914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DDE" w:rsidRPr="000873FB" w:rsidRDefault="00694DDE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0873FB">
              <w:rPr>
                <w:rFonts w:ascii="MS UI Gothic" w:eastAsia="MS UI Gothic" w:hAnsi="MS UI Gothic"/>
                <w:sz w:val="24"/>
                <w:szCs w:val="24"/>
              </w:rPr>
              <w:t>Flex</w:t>
            </w:r>
          </w:p>
        </w:tc>
      </w:tr>
    </w:tbl>
    <w:p w:rsidR="00694DDE" w:rsidRPr="000873FB" w:rsidRDefault="00694DDE" w:rsidP="00335AB5">
      <w:pPr>
        <w:ind w:left="705"/>
        <w:jc w:val="both"/>
        <w:rPr>
          <w:rFonts w:ascii="MS UI Gothic" w:eastAsia="MS UI Gothic" w:hAnsi="MS UI Gothic" w:cs="Arial"/>
          <w:b/>
          <w:bCs/>
          <w:sz w:val="24"/>
          <w:szCs w:val="24"/>
        </w:rPr>
      </w:pPr>
      <w:bookmarkStart w:id="0" w:name="_GoBack"/>
      <w:bookmarkEnd w:id="0"/>
    </w:p>
    <w:sectPr w:rsidR="00694DDE" w:rsidRPr="000873FB" w:rsidSect="000F7C8F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996" w:rsidRDefault="008A2996" w:rsidP="00694DDE">
      <w:r>
        <w:separator/>
      </w:r>
    </w:p>
  </w:endnote>
  <w:endnote w:type="continuationSeparator" w:id="0">
    <w:p w:rsidR="008A2996" w:rsidRDefault="008A2996" w:rsidP="0069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996" w:rsidRDefault="008A2996" w:rsidP="00694DDE">
      <w:r>
        <w:separator/>
      </w:r>
    </w:p>
  </w:footnote>
  <w:footnote w:type="continuationSeparator" w:id="0">
    <w:p w:rsidR="008A2996" w:rsidRDefault="008A2996" w:rsidP="00694DDE">
      <w:r>
        <w:continuationSeparator/>
      </w:r>
    </w:p>
  </w:footnote>
  <w:footnote w:id="1">
    <w:p w:rsidR="00231494" w:rsidRDefault="00231494" w:rsidP="00694DDE">
      <w:pPr>
        <w:pStyle w:val="Textodenotaderodap"/>
        <w:rPr>
          <w:rFonts w:ascii="Arial" w:hAnsi="Arial" w:cs="Arial"/>
          <w:sz w:val="16"/>
          <w:szCs w:val="16"/>
        </w:rPr>
      </w:pPr>
      <w:r>
        <w:rPr>
          <w:rStyle w:val="Refdenotaderodap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Cláusula adequada de acordo com a determinação do TC 007207.989.15-3.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B6A5B"/>
    <w:multiLevelType w:val="hybridMultilevel"/>
    <w:tmpl w:val="FD5665B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D5"/>
    <w:rsid w:val="000873FB"/>
    <w:rsid w:val="000F7C8F"/>
    <w:rsid w:val="00156A35"/>
    <w:rsid w:val="0019681E"/>
    <w:rsid w:val="00231494"/>
    <w:rsid w:val="00236C61"/>
    <w:rsid w:val="00291075"/>
    <w:rsid w:val="002A4BE8"/>
    <w:rsid w:val="002D69A9"/>
    <w:rsid w:val="00317A97"/>
    <w:rsid w:val="00335AB5"/>
    <w:rsid w:val="003F25D1"/>
    <w:rsid w:val="00415465"/>
    <w:rsid w:val="005062D1"/>
    <w:rsid w:val="0056075E"/>
    <w:rsid w:val="006337BA"/>
    <w:rsid w:val="006910A2"/>
    <w:rsid w:val="00694DDE"/>
    <w:rsid w:val="006C018A"/>
    <w:rsid w:val="00717CBD"/>
    <w:rsid w:val="007D6606"/>
    <w:rsid w:val="008A2996"/>
    <w:rsid w:val="008F380E"/>
    <w:rsid w:val="009E5556"/>
    <w:rsid w:val="00AA244E"/>
    <w:rsid w:val="00AB634C"/>
    <w:rsid w:val="00B73A24"/>
    <w:rsid w:val="00BA3A3F"/>
    <w:rsid w:val="00C21B4B"/>
    <w:rsid w:val="00C44DF3"/>
    <w:rsid w:val="00C6435A"/>
    <w:rsid w:val="00CF29D5"/>
    <w:rsid w:val="00E53C3C"/>
    <w:rsid w:val="00E625D1"/>
    <w:rsid w:val="00EE3D7C"/>
    <w:rsid w:val="00F3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EA73-2596-41B6-8E98-BB81D152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694DDE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694DDE"/>
    <w:pPr>
      <w:spacing w:before="100" w:after="100"/>
    </w:pPr>
    <w:rPr>
      <w:rFonts w:ascii="Arial Unicode MS" w:eastAsia="Arial Unicode MS" w:hAnsi="Arial Unicode MS"/>
      <w:sz w:val="24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694DDE"/>
    <w:pPr>
      <w:suppressAutoHyphens w:val="0"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694D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94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694DDE"/>
    <w:pPr>
      <w:jc w:val="both"/>
    </w:pPr>
    <w:rPr>
      <w:sz w:val="24"/>
      <w:lang w:eastAsia="ar-SA"/>
    </w:rPr>
  </w:style>
  <w:style w:type="paragraph" w:customStyle="1" w:styleId="PADRAO">
    <w:name w:val="PADRAO"/>
    <w:basedOn w:val="Normal"/>
    <w:rsid w:val="00694DDE"/>
    <w:pPr>
      <w:suppressAutoHyphens w:val="0"/>
      <w:jc w:val="both"/>
    </w:pPr>
    <w:rPr>
      <w:rFonts w:ascii="Tms Rmn" w:hAnsi="Tms Rmn"/>
      <w:sz w:val="24"/>
    </w:rPr>
  </w:style>
  <w:style w:type="character" w:styleId="Refdenotaderodap">
    <w:name w:val="footnote reference"/>
    <w:semiHidden/>
    <w:unhideWhenUsed/>
    <w:rsid w:val="00694DD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5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5D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CP/Lcp12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rnandoprestes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3735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2019-03-18T16:39:00Z</cp:lastPrinted>
  <dcterms:created xsi:type="dcterms:W3CDTF">2017-04-27T11:52:00Z</dcterms:created>
  <dcterms:modified xsi:type="dcterms:W3CDTF">2019-03-20T12:17:00Z</dcterms:modified>
</cp:coreProperties>
</file>